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FCC4F" w14:textId="77777777" w:rsidR="00FF084C" w:rsidRDefault="00FF084C" w:rsidP="00FF084C">
      <w:pPr>
        <w:pStyle w:val="Heading2"/>
        <w:rPr>
          <w:caps/>
          <w:color w:val="0095D5" w:themeColor="accent1"/>
        </w:rPr>
      </w:pPr>
      <w:r w:rsidRPr="00BF0713">
        <w:rPr>
          <w:caps/>
          <w:color w:val="0095D5" w:themeColor="accent1"/>
        </w:rPr>
        <w:t>INTERNATIONAL PODCAST DAY</w:t>
      </w:r>
    </w:p>
    <w:p w14:paraId="2B6DBD8E" w14:textId="77777777" w:rsidR="00FF084C" w:rsidRPr="00FF084C" w:rsidRDefault="00FF084C" w:rsidP="00FF084C">
      <w:pPr>
        <w:rPr>
          <w:b/>
          <w:lang w:val="en-US"/>
        </w:rPr>
      </w:pPr>
      <w:r w:rsidRPr="00FF084C">
        <w:rPr>
          <w:b/>
          <w:lang w:val="en-US"/>
        </w:rPr>
        <w:t>Sennheiser’s new MOMENTUM Wireless headphones are your perfect podcast companion</w:t>
      </w:r>
    </w:p>
    <w:p w14:paraId="2C0DB5AC" w14:textId="77777777" w:rsidR="00FF084C" w:rsidRPr="00BF0713" w:rsidRDefault="00FF084C" w:rsidP="00FF084C">
      <w:pPr>
        <w:rPr>
          <w:b/>
        </w:rPr>
      </w:pPr>
    </w:p>
    <w:p w14:paraId="24FF4D18" w14:textId="7927CC1E" w:rsidR="00FF084C" w:rsidRDefault="00472427" w:rsidP="00FF084C">
      <w:pPr>
        <w:rPr>
          <w:rFonts w:asciiTheme="majorHAnsi" w:hAnsiTheme="majorHAnsi" w:cs="Arial"/>
          <w:b/>
          <w:lang w:val="en-US"/>
        </w:rPr>
      </w:pPr>
      <w:r>
        <w:rPr>
          <w:b/>
          <w:bCs/>
          <w:i/>
          <w:lang w:val="en-US"/>
        </w:rPr>
        <w:t>Sydney/</w:t>
      </w:r>
      <w:proofErr w:type="spellStart"/>
      <w:r w:rsidR="002B5671" w:rsidRPr="0055786F">
        <w:rPr>
          <w:b/>
          <w:bCs/>
          <w:i/>
          <w:lang w:val="en-US"/>
        </w:rPr>
        <w:t>Wedemar</w:t>
      </w:r>
      <w:r w:rsidR="002B5671">
        <w:rPr>
          <w:b/>
          <w:bCs/>
          <w:i/>
          <w:lang w:val="en-US"/>
        </w:rPr>
        <w:t>k</w:t>
      </w:r>
      <w:proofErr w:type="spellEnd"/>
      <w:r w:rsidR="002B5671">
        <w:rPr>
          <w:b/>
          <w:bCs/>
          <w:i/>
          <w:lang w:val="en-US"/>
        </w:rPr>
        <w:t>,</w:t>
      </w:r>
      <w:r w:rsidR="002B5671" w:rsidRPr="0055786F">
        <w:rPr>
          <w:b/>
          <w:bCs/>
          <w:i/>
          <w:lang w:val="en-US"/>
        </w:rPr>
        <w:t xml:space="preserve"> September </w:t>
      </w:r>
      <w:r w:rsidR="002B5671">
        <w:rPr>
          <w:b/>
          <w:bCs/>
          <w:i/>
          <w:lang w:val="en-US"/>
        </w:rPr>
        <w:t>2</w:t>
      </w:r>
      <w:r>
        <w:rPr>
          <w:b/>
          <w:bCs/>
          <w:i/>
          <w:lang w:val="en-US"/>
        </w:rPr>
        <w:t>7</w:t>
      </w:r>
      <w:r w:rsidR="002B5671" w:rsidRPr="0055786F">
        <w:rPr>
          <w:b/>
          <w:bCs/>
          <w:i/>
          <w:lang w:val="en-US"/>
        </w:rPr>
        <w:t>, 2019</w:t>
      </w:r>
      <w:r w:rsidR="002B5671" w:rsidRPr="00CB1A61">
        <w:rPr>
          <w:b/>
          <w:bCs/>
          <w:i/>
          <w:lang w:val="en-US"/>
        </w:rPr>
        <w:t xml:space="preserve"> </w:t>
      </w:r>
      <w:r w:rsidR="002B5671" w:rsidRPr="00CB1A61">
        <w:rPr>
          <w:b/>
          <w:bCs/>
          <w:lang w:val="en-US"/>
        </w:rPr>
        <w:t>–</w:t>
      </w:r>
      <w:r w:rsidR="002B5671">
        <w:rPr>
          <w:b/>
          <w:bCs/>
          <w:lang w:val="en-US"/>
        </w:rPr>
        <w:t xml:space="preserve"> </w:t>
      </w:r>
      <w:r w:rsidR="00FF084C" w:rsidRPr="00460814">
        <w:rPr>
          <w:rFonts w:asciiTheme="majorHAnsi" w:hAnsiTheme="majorHAnsi" w:cs="Arial"/>
          <w:b/>
          <w:lang w:val="en-US"/>
        </w:rPr>
        <w:t>Podcasts are taking over the media landscape</w:t>
      </w:r>
      <w:r w:rsidR="00FF084C">
        <w:rPr>
          <w:rFonts w:asciiTheme="majorHAnsi" w:hAnsiTheme="majorHAnsi" w:cs="Arial"/>
          <w:b/>
          <w:lang w:val="en-US"/>
        </w:rPr>
        <w:t xml:space="preserve"> </w:t>
      </w:r>
      <w:proofErr w:type="gramStart"/>
      <w:r w:rsidR="00FF084C">
        <w:rPr>
          <w:rFonts w:asciiTheme="majorHAnsi" w:hAnsiTheme="majorHAnsi" w:cs="Arial"/>
          <w:b/>
          <w:lang w:val="en-US"/>
        </w:rPr>
        <w:t>–</w:t>
      </w:r>
      <w:r w:rsidR="00FF084C" w:rsidRPr="00460814">
        <w:rPr>
          <w:rFonts w:asciiTheme="majorHAnsi" w:hAnsiTheme="majorHAnsi" w:cs="Arial"/>
          <w:b/>
          <w:lang w:val="en-US"/>
        </w:rPr>
        <w:t xml:space="preserve"> </w:t>
      </w:r>
      <w:r w:rsidR="00244F6D">
        <w:rPr>
          <w:rFonts w:asciiTheme="majorHAnsi" w:hAnsiTheme="majorHAnsi" w:cs="Arial"/>
          <w:b/>
          <w:lang w:val="en-US"/>
        </w:rPr>
        <w:t xml:space="preserve"> in</w:t>
      </w:r>
      <w:proofErr w:type="gramEnd"/>
      <w:r w:rsidR="00244F6D">
        <w:rPr>
          <w:rFonts w:asciiTheme="majorHAnsi" w:hAnsiTheme="majorHAnsi" w:cs="Arial"/>
          <w:b/>
          <w:lang w:val="en-US"/>
        </w:rPr>
        <w:t xml:space="preserve"> the US, the number of people having listened to a podcast in the last month has steadily increased over the last decade, leading to 32% in 2019</w:t>
      </w:r>
      <w:r w:rsidR="001E15F5">
        <w:rPr>
          <w:rStyle w:val="FootnoteReference"/>
          <w:rFonts w:asciiTheme="majorHAnsi" w:hAnsiTheme="majorHAnsi" w:cs="Arial"/>
          <w:b/>
          <w:lang w:val="en-US"/>
        </w:rPr>
        <w:footnoteReference w:id="2"/>
      </w:r>
      <w:r w:rsidR="001E15F5">
        <w:rPr>
          <w:rFonts w:asciiTheme="majorHAnsi" w:hAnsiTheme="majorHAnsi" w:cs="Arial"/>
          <w:b/>
          <w:lang w:val="en-US"/>
        </w:rPr>
        <w:t xml:space="preserve"> </w:t>
      </w:r>
      <w:r w:rsidR="00FF084C">
        <w:rPr>
          <w:rFonts w:asciiTheme="majorHAnsi" w:hAnsiTheme="majorHAnsi" w:cs="Arial"/>
          <w:b/>
          <w:lang w:val="en-US"/>
        </w:rPr>
        <w:t>– reason enough t</w:t>
      </w:r>
      <w:r w:rsidR="00FF084C" w:rsidRPr="00446AFA">
        <w:rPr>
          <w:rFonts w:asciiTheme="majorHAnsi" w:hAnsiTheme="majorHAnsi" w:cs="Arial"/>
          <w:b/>
          <w:lang w:val="en-US"/>
        </w:rPr>
        <w:t>o celebrate International Podcast Day on September 30</w:t>
      </w:r>
      <w:r w:rsidR="00FF084C" w:rsidRPr="001F6D7B">
        <w:rPr>
          <w:rFonts w:asciiTheme="majorHAnsi" w:hAnsiTheme="majorHAnsi" w:cs="Arial"/>
          <w:b/>
          <w:vertAlign w:val="superscript"/>
          <w:lang w:val="en-US"/>
        </w:rPr>
        <w:t>th</w:t>
      </w:r>
      <w:r w:rsidR="00FF084C">
        <w:rPr>
          <w:rFonts w:asciiTheme="majorHAnsi" w:hAnsiTheme="majorHAnsi" w:cs="Arial"/>
          <w:b/>
          <w:lang w:val="en-US"/>
        </w:rPr>
        <w:t>.</w:t>
      </w:r>
      <w:r w:rsidR="00FF084C" w:rsidRPr="00446AFA">
        <w:rPr>
          <w:rFonts w:asciiTheme="majorHAnsi" w:hAnsiTheme="majorHAnsi" w:cs="Arial"/>
          <w:b/>
          <w:lang w:val="en-US"/>
        </w:rPr>
        <w:t xml:space="preserve"> </w:t>
      </w:r>
      <w:r w:rsidR="00FF084C">
        <w:rPr>
          <w:rFonts w:asciiTheme="majorHAnsi" w:hAnsiTheme="majorHAnsi" w:cs="Arial"/>
          <w:b/>
          <w:lang w:val="en-US"/>
        </w:rPr>
        <w:t xml:space="preserve">Just </w:t>
      </w:r>
      <w:r w:rsidR="00FF084C" w:rsidRPr="00446AFA">
        <w:rPr>
          <w:rFonts w:asciiTheme="majorHAnsi" w:hAnsiTheme="majorHAnsi" w:cs="Arial"/>
          <w:b/>
          <w:lang w:val="en-US"/>
        </w:rPr>
        <w:t xml:space="preserve">grab your smartphone, download a podcast app - and </w:t>
      </w:r>
      <w:r w:rsidR="00FF084C">
        <w:rPr>
          <w:rFonts w:asciiTheme="majorHAnsi" w:hAnsiTheme="majorHAnsi" w:cs="Arial"/>
          <w:b/>
          <w:lang w:val="en-US"/>
        </w:rPr>
        <w:t>don’t forget to put on t</w:t>
      </w:r>
      <w:r w:rsidR="00FF084C" w:rsidRPr="00446AFA">
        <w:rPr>
          <w:rFonts w:asciiTheme="majorHAnsi" w:hAnsiTheme="majorHAnsi" w:cs="Arial"/>
          <w:b/>
          <w:lang w:val="en-US"/>
        </w:rPr>
        <w:t xml:space="preserve">he right headphones if you don't want to annoy </w:t>
      </w:r>
      <w:r w:rsidR="00FF084C">
        <w:rPr>
          <w:rFonts w:asciiTheme="majorHAnsi" w:hAnsiTheme="majorHAnsi" w:cs="Arial"/>
          <w:b/>
          <w:lang w:val="en-US"/>
        </w:rPr>
        <w:t>those around you.</w:t>
      </w:r>
      <w:r w:rsidR="00FF084C" w:rsidRPr="00446AFA">
        <w:rPr>
          <w:rFonts w:asciiTheme="majorHAnsi" w:hAnsiTheme="majorHAnsi" w:cs="Arial"/>
          <w:b/>
          <w:lang w:val="en-US"/>
        </w:rPr>
        <w:t xml:space="preserve"> </w:t>
      </w:r>
      <w:r w:rsidR="00FF084C">
        <w:rPr>
          <w:rFonts w:asciiTheme="majorHAnsi" w:hAnsiTheme="majorHAnsi" w:cs="Arial"/>
          <w:b/>
          <w:lang w:val="en-US"/>
        </w:rPr>
        <w:t>Whether you’re o</w:t>
      </w:r>
      <w:r w:rsidR="00FF084C" w:rsidRPr="00446AFA">
        <w:rPr>
          <w:rFonts w:asciiTheme="majorHAnsi" w:hAnsiTheme="majorHAnsi" w:cs="Arial"/>
          <w:b/>
          <w:lang w:val="en-US"/>
        </w:rPr>
        <w:t xml:space="preserve">n the train, on your way to university, </w:t>
      </w:r>
      <w:r w:rsidR="00FF084C">
        <w:rPr>
          <w:rFonts w:asciiTheme="majorHAnsi" w:hAnsiTheme="majorHAnsi" w:cs="Arial"/>
          <w:b/>
          <w:lang w:val="en-US"/>
        </w:rPr>
        <w:t>running</w:t>
      </w:r>
      <w:r w:rsidR="00FF084C" w:rsidRPr="00446AFA">
        <w:rPr>
          <w:rFonts w:asciiTheme="majorHAnsi" w:hAnsiTheme="majorHAnsi" w:cs="Arial"/>
          <w:b/>
          <w:lang w:val="en-US"/>
        </w:rPr>
        <w:t xml:space="preserve"> </w:t>
      </w:r>
      <w:r w:rsidR="00CD10DF">
        <w:rPr>
          <w:rFonts w:asciiTheme="majorHAnsi" w:hAnsiTheme="majorHAnsi" w:cs="Arial"/>
          <w:b/>
          <w:lang w:val="en-US"/>
        </w:rPr>
        <w:t>in</w:t>
      </w:r>
      <w:r w:rsidR="00FF084C" w:rsidRPr="00446AFA">
        <w:rPr>
          <w:rFonts w:asciiTheme="majorHAnsi" w:hAnsiTheme="majorHAnsi" w:cs="Arial"/>
          <w:b/>
          <w:lang w:val="en-US"/>
        </w:rPr>
        <w:t xml:space="preserve"> the park, or </w:t>
      </w:r>
      <w:r w:rsidR="00FF084C">
        <w:rPr>
          <w:rFonts w:asciiTheme="majorHAnsi" w:hAnsiTheme="majorHAnsi" w:cs="Arial"/>
          <w:b/>
          <w:lang w:val="en-US"/>
        </w:rPr>
        <w:t xml:space="preserve">relaxing at home after work – put on the new MOMENTUM Wireless headphones from Sennheiser </w:t>
      </w:r>
      <w:r w:rsidR="00FF084C" w:rsidRPr="00446AFA">
        <w:rPr>
          <w:rFonts w:asciiTheme="majorHAnsi" w:hAnsiTheme="majorHAnsi" w:cs="Arial"/>
          <w:b/>
          <w:lang w:val="en-US"/>
        </w:rPr>
        <w:t xml:space="preserve">and off you go. </w:t>
      </w:r>
      <w:r w:rsidR="00FF084C">
        <w:rPr>
          <w:rFonts w:asciiTheme="majorHAnsi" w:hAnsiTheme="majorHAnsi" w:cs="Arial"/>
          <w:b/>
          <w:lang w:val="en-US"/>
        </w:rPr>
        <w:t>We are introducing five podcasts you should not miss out on below.</w:t>
      </w:r>
    </w:p>
    <w:p w14:paraId="713D61BD" w14:textId="1B3767D5" w:rsidR="00FF084C" w:rsidRDefault="00FF084C" w:rsidP="00FF084C">
      <w:pPr>
        <w:rPr>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114"/>
        <w:gridCol w:w="4756"/>
      </w:tblGrid>
      <w:tr w:rsidR="001715F6" w:rsidRPr="007C6DD6" w14:paraId="241E00EB" w14:textId="77777777" w:rsidTr="7A352B7C">
        <w:trPr>
          <w:trHeight w:val="3251"/>
        </w:trPr>
        <w:tc>
          <w:tcPr>
            <w:tcW w:w="3114" w:type="dxa"/>
          </w:tcPr>
          <w:p w14:paraId="3C97D7BC" w14:textId="77777777" w:rsidR="001715F6" w:rsidRPr="0010535B" w:rsidRDefault="001715F6" w:rsidP="005832EF">
            <w:pPr>
              <w:pStyle w:val="Caption"/>
              <w:rPr>
                <w:lang w:val="en-US"/>
              </w:rPr>
            </w:pPr>
            <w:r>
              <w:rPr>
                <w:szCs w:val="15"/>
                <w:lang w:val="en-US"/>
              </w:rPr>
              <w:t>Wherever you go, t</w:t>
            </w:r>
            <w:r w:rsidRPr="0010535B">
              <w:rPr>
                <w:szCs w:val="15"/>
                <w:lang w:val="en-US"/>
              </w:rPr>
              <w:t>he new MOMENTUM Wireless h</w:t>
            </w:r>
            <w:r>
              <w:rPr>
                <w:szCs w:val="15"/>
                <w:lang w:val="en-US"/>
              </w:rPr>
              <w:t>eadphones are the perfect podcast companion</w:t>
            </w:r>
          </w:p>
        </w:tc>
        <w:tc>
          <w:tcPr>
            <w:tcW w:w="4756" w:type="dxa"/>
          </w:tcPr>
          <w:p w14:paraId="283C15D3" w14:textId="77777777" w:rsidR="001715F6" w:rsidRPr="00D57198" w:rsidRDefault="001715F6" w:rsidP="005832EF">
            <w:pPr>
              <w:rPr>
                <w:lang w:val="de-DE"/>
              </w:rPr>
            </w:pPr>
            <w:r>
              <w:rPr>
                <w:noProof/>
              </w:rPr>
              <w:drawing>
                <wp:inline distT="0" distB="0" distL="0" distR="0" wp14:anchorId="2E15F2DE" wp14:editId="47AD198F">
                  <wp:extent cx="2943225" cy="1961659"/>
                  <wp:effectExtent l="0" t="0" r="0" b="635"/>
                  <wp:docPr id="12797769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0">
                            <a:extLst>
                              <a:ext uri="{28A0092B-C50C-407E-A947-70E740481C1C}">
                                <a14:useLocalDpi xmlns:a14="http://schemas.microsoft.com/office/drawing/2010/main"/>
                              </a:ext>
                            </a:extLst>
                          </a:blip>
                          <a:stretch>
                            <a:fillRect/>
                          </a:stretch>
                        </pic:blipFill>
                        <pic:spPr>
                          <a:xfrm>
                            <a:off x="0" y="0"/>
                            <a:ext cx="2943225" cy="1961659"/>
                          </a:xfrm>
                          <a:prstGeom prst="rect">
                            <a:avLst/>
                          </a:prstGeom>
                        </pic:spPr>
                      </pic:pic>
                    </a:graphicData>
                  </a:graphic>
                </wp:inline>
              </w:drawing>
            </w:r>
          </w:p>
        </w:tc>
      </w:tr>
    </w:tbl>
    <w:p w14:paraId="5C97994A" w14:textId="77777777" w:rsidR="002A3DCE" w:rsidRDefault="002A3DCE" w:rsidP="00FF084C">
      <w:pPr>
        <w:rPr>
          <w:b/>
          <w:lang w:val="en-US"/>
        </w:rPr>
      </w:pPr>
    </w:p>
    <w:p w14:paraId="333AE2B4" w14:textId="44684CAA" w:rsidR="00FF084C" w:rsidRPr="00626CC6" w:rsidRDefault="00FF084C" w:rsidP="00FF084C">
      <w:pPr>
        <w:rPr>
          <w:b/>
          <w:color w:val="000000" w:themeColor="text1"/>
        </w:rPr>
      </w:pPr>
      <w:r w:rsidRPr="00626CC6">
        <w:rPr>
          <w:b/>
          <w:color w:val="000000" w:themeColor="text1"/>
        </w:rPr>
        <w:t>1 –</w:t>
      </w:r>
      <w:proofErr w:type="spellStart"/>
      <w:r w:rsidR="002A2979">
        <w:rPr>
          <w:b/>
          <w:color w:val="000000" w:themeColor="text1"/>
        </w:rPr>
        <w:fldChar w:fldCharType="begin"/>
      </w:r>
      <w:r w:rsidR="002A2979">
        <w:rPr>
          <w:b/>
          <w:color w:val="000000" w:themeColor="text1"/>
        </w:rPr>
        <w:instrText xml:space="preserve"> HYPERLINK "https://open.spotify.com/show/2F9rNDThYAfyLdy9Pv3t0i" </w:instrText>
      </w:r>
      <w:r w:rsidR="002A2979">
        <w:rPr>
          <w:b/>
          <w:color w:val="000000" w:themeColor="text1"/>
        </w:rPr>
        <w:fldChar w:fldCharType="separate"/>
      </w:r>
      <w:r w:rsidR="000134CE" w:rsidRPr="002A2979">
        <w:rPr>
          <w:rStyle w:val="Hyperlink"/>
          <w:b/>
        </w:rPr>
        <w:t>Sh</w:t>
      </w:r>
      <w:proofErr w:type="spellEnd"/>
      <w:r w:rsidR="000134CE" w:rsidRPr="002A2979">
        <w:rPr>
          <w:rStyle w:val="Hyperlink"/>
          <w:b/>
        </w:rPr>
        <w:t>**</w:t>
      </w:r>
      <w:proofErr w:type="spellStart"/>
      <w:r w:rsidR="000134CE" w:rsidRPr="002A2979">
        <w:rPr>
          <w:rStyle w:val="Hyperlink"/>
          <w:b/>
        </w:rPr>
        <w:t>ged</w:t>
      </w:r>
      <w:proofErr w:type="spellEnd"/>
      <w:r w:rsidR="000134CE" w:rsidRPr="002A2979">
        <w:rPr>
          <w:rStyle w:val="Hyperlink"/>
          <w:b/>
        </w:rPr>
        <w:t xml:space="preserve"> Married Annoyed</w:t>
      </w:r>
      <w:r w:rsidR="002A2979">
        <w:rPr>
          <w:b/>
          <w:color w:val="000000" w:themeColor="text1"/>
        </w:rPr>
        <w:fldChar w:fldCharType="end"/>
      </w:r>
    </w:p>
    <w:p w14:paraId="2F5F9FDA" w14:textId="7A2238F3" w:rsidR="00FF084C" w:rsidRPr="005E13A1" w:rsidRDefault="00622CC9" w:rsidP="00FF084C">
      <w:pPr>
        <w:rPr>
          <w:i/>
          <w:color w:val="000000" w:themeColor="text1"/>
        </w:rPr>
      </w:pPr>
      <w:r>
        <w:rPr>
          <w:color w:val="000000" w:themeColor="text1"/>
        </w:rPr>
        <w:t>The weekly podcast from</w:t>
      </w:r>
      <w:r w:rsidR="00626CC6">
        <w:rPr>
          <w:color w:val="000000" w:themeColor="text1"/>
        </w:rPr>
        <w:t xml:space="preserve"> Rosie and Chri</w:t>
      </w:r>
      <w:r>
        <w:rPr>
          <w:color w:val="000000" w:themeColor="text1"/>
        </w:rPr>
        <w:t>s Ramsey gives you intimate</w:t>
      </w:r>
      <w:r w:rsidR="00626CC6">
        <w:rPr>
          <w:color w:val="000000" w:themeColor="text1"/>
        </w:rPr>
        <w:t xml:space="preserve"> insights into the r</w:t>
      </w:r>
      <w:r>
        <w:rPr>
          <w:color w:val="000000" w:themeColor="text1"/>
        </w:rPr>
        <w:t>elationship of the Ramsey family, while also</w:t>
      </w:r>
      <w:r w:rsidR="002A3DCE">
        <w:rPr>
          <w:color w:val="000000" w:themeColor="text1"/>
        </w:rPr>
        <w:t xml:space="preserve"> answer</w:t>
      </w:r>
      <w:r>
        <w:rPr>
          <w:color w:val="000000" w:themeColor="text1"/>
        </w:rPr>
        <w:t>ing</w:t>
      </w:r>
      <w:r w:rsidR="002A3DCE">
        <w:rPr>
          <w:color w:val="000000" w:themeColor="text1"/>
        </w:rPr>
        <w:t xml:space="preserve"> </w:t>
      </w:r>
      <w:r w:rsidR="002A3DCE" w:rsidRPr="002A3DCE">
        <w:rPr>
          <w:color w:val="000000" w:themeColor="text1"/>
        </w:rPr>
        <w:t>questions from the public</w:t>
      </w:r>
      <w:r w:rsidR="00626CC6">
        <w:rPr>
          <w:color w:val="000000" w:themeColor="text1"/>
        </w:rPr>
        <w:t xml:space="preserve">. </w:t>
      </w:r>
      <w:r w:rsidR="002A3DCE" w:rsidRPr="002A3DCE">
        <w:rPr>
          <w:color w:val="000000" w:themeColor="text1"/>
        </w:rPr>
        <w:t>Whether it's a dispute in the relationship or parenting, nothing</w:t>
      </w:r>
      <w:r>
        <w:rPr>
          <w:color w:val="000000" w:themeColor="text1"/>
        </w:rPr>
        <w:t xml:space="preserve"> is</w:t>
      </w:r>
      <w:r w:rsidR="002A3DCE" w:rsidRPr="002A3DCE">
        <w:rPr>
          <w:color w:val="000000" w:themeColor="text1"/>
        </w:rPr>
        <w:t xml:space="preserve"> left out.</w:t>
      </w:r>
      <w:r w:rsidR="002A3DCE">
        <w:rPr>
          <w:color w:val="000000" w:themeColor="text1"/>
        </w:rPr>
        <w:t xml:space="preserve"> </w:t>
      </w:r>
      <w:r w:rsidR="002A3DCE" w:rsidRPr="002A3DCE">
        <w:rPr>
          <w:color w:val="000000" w:themeColor="text1"/>
        </w:rPr>
        <w:t>If you're not afraid of very private subjects, this could be</w:t>
      </w:r>
      <w:r w:rsidR="002A3DCE">
        <w:rPr>
          <w:color w:val="000000" w:themeColor="text1"/>
        </w:rPr>
        <w:t xml:space="preserve"> the right podcast for you.</w:t>
      </w:r>
    </w:p>
    <w:p w14:paraId="68DB62E7" w14:textId="77777777" w:rsidR="002A3DCE" w:rsidRDefault="002A3DCE" w:rsidP="00FF084C">
      <w:pPr>
        <w:rPr>
          <w:b/>
          <w:i/>
          <w:color w:val="000000" w:themeColor="text1"/>
        </w:rPr>
      </w:pPr>
    </w:p>
    <w:p w14:paraId="395609BE" w14:textId="6CCD9DC8" w:rsidR="00B733DB" w:rsidRPr="002A3DCE" w:rsidRDefault="00FF084C" w:rsidP="00FF084C">
      <w:pPr>
        <w:rPr>
          <w:b/>
          <w:color w:val="000000" w:themeColor="text1"/>
        </w:rPr>
      </w:pPr>
      <w:r w:rsidRPr="002A3DCE">
        <w:rPr>
          <w:b/>
          <w:color w:val="000000" w:themeColor="text1"/>
        </w:rPr>
        <w:t xml:space="preserve">2 – </w:t>
      </w:r>
      <w:hyperlink r:id="rId11" w:history="1">
        <w:r w:rsidR="000134CE" w:rsidRPr="002A2979">
          <w:rPr>
            <w:rStyle w:val="Hyperlink"/>
            <w:b/>
          </w:rPr>
          <w:t xml:space="preserve">My </w:t>
        </w:r>
        <w:proofErr w:type="spellStart"/>
        <w:r w:rsidR="000134CE" w:rsidRPr="002A2979">
          <w:rPr>
            <w:rStyle w:val="Hyperlink"/>
            <w:b/>
          </w:rPr>
          <w:t>Favorite</w:t>
        </w:r>
        <w:proofErr w:type="spellEnd"/>
        <w:r w:rsidR="000134CE" w:rsidRPr="002A2979">
          <w:rPr>
            <w:rStyle w:val="Hyperlink"/>
            <w:b/>
          </w:rPr>
          <w:t xml:space="preserve"> Murder with Karen </w:t>
        </w:r>
        <w:proofErr w:type="spellStart"/>
        <w:r w:rsidR="000134CE" w:rsidRPr="002A2979">
          <w:rPr>
            <w:rStyle w:val="Hyperlink"/>
            <w:b/>
          </w:rPr>
          <w:t>Kilgariff</w:t>
        </w:r>
        <w:proofErr w:type="spellEnd"/>
        <w:r w:rsidR="000134CE" w:rsidRPr="002A2979">
          <w:rPr>
            <w:rStyle w:val="Hyperlink"/>
            <w:b/>
          </w:rPr>
          <w:t xml:space="preserve"> and Georgia </w:t>
        </w:r>
        <w:proofErr w:type="spellStart"/>
        <w:r w:rsidR="000134CE" w:rsidRPr="002A2979">
          <w:rPr>
            <w:rStyle w:val="Hyperlink"/>
            <w:b/>
          </w:rPr>
          <w:t>Hardstark</w:t>
        </w:r>
        <w:proofErr w:type="spellEnd"/>
      </w:hyperlink>
      <w:r w:rsidR="000134CE" w:rsidRPr="002A3DCE">
        <w:rPr>
          <w:b/>
          <w:color w:val="000000" w:themeColor="text1"/>
        </w:rPr>
        <w:t xml:space="preserve"> </w:t>
      </w:r>
    </w:p>
    <w:p w14:paraId="7EAAE4A3" w14:textId="09392D13" w:rsidR="00C11C97" w:rsidRDefault="7A352B7C" w:rsidP="7A352B7C">
      <w:pPr>
        <w:rPr>
          <w:color w:val="000000" w:themeColor="text1"/>
        </w:rPr>
      </w:pPr>
      <w:r w:rsidRPr="7A352B7C">
        <w:rPr>
          <w:color w:val="000000" w:themeColor="text1"/>
        </w:rPr>
        <w:t xml:space="preserve">“Stay sexy and don't get murdered” – since 2016, this has been the catchphrase of the two comedians Karen </w:t>
      </w:r>
      <w:proofErr w:type="spellStart"/>
      <w:r w:rsidRPr="7A352B7C">
        <w:rPr>
          <w:color w:val="000000" w:themeColor="text1"/>
        </w:rPr>
        <w:t>Kilgariff</w:t>
      </w:r>
      <w:proofErr w:type="spellEnd"/>
      <w:r w:rsidRPr="7A352B7C">
        <w:rPr>
          <w:color w:val="000000" w:themeColor="text1"/>
        </w:rPr>
        <w:t xml:space="preserve"> and Georgia </w:t>
      </w:r>
      <w:proofErr w:type="spellStart"/>
      <w:r w:rsidRPr="7A352B7C">
        <w:rPr>
          <w:color w:val="000000" w:themeColor="text1"/>
        </w:rPr>
        <w:t>Hardstark</w:t>
      </w:r>
      <w:proofErr w:type="spellEnd"/>
      <w:r w:rsidRPr="7A352B7C">
        <w:rPr>
          <w:color w:val="000000" w:themeColor="text1"/>
        </w:rPr>
        <w:t xml:space="preserve">. Every week, they publish an episode of their </w:t>
      </w:r>
      <w:r w:rsidRPr="7A352B7C">
        <w:rPr>
          <w:color w:val="000000" w:themeColor="text1"/>
        </w:rPr>
        <w:lastRenderedPageBreak/>
        <w:t xml:space="preserve">famous true crime podcast together. The style of the podcast is </w:t>
      </w:r>
      <w:proofErr w:type="spellStart"/>
      <w:r w:rsidRPr="7A352B7C">
        <w:rPr>
          <w:color w:val="000000" w:themeColor="text1"/>
        </w:rPr>
        <w:t>lighthearted</w:t>
      </w:r>
      <w:proofErr w:type="spellEnd"/>
      <w:r w:rsidRPr="7A352B7C">
        <w:rPr>
          <w:color w:val="000000" w:themeColor="text1"/>
        </w:rPr>
        <w:t xml:space="preserve"> and very entertaining: In dialogue, they recount and discuss a true crime story each episode. </w:t>
      </w:r>
      <w:r w:rsidR="00CD10DF">
        <w:rPr>
          <w:color w:val="000000" w:themeColor="text1"/>
        </w:rPr>
        <w:t>Both f</w:t>
      </w:r>
      <w:r w:rsidRPr="7A352B7C">
        <w:rPr>
          <w:color w:val="000000" w:themeColor="text1"/>
        </w:rPr>
        <w:t>unny and scary</w:t>
      </w:r>
      <w:r w:rsidR="00CD10DF">
        <w:rPr>
          <w:color w:val="000000" w:themeColor="text1"/>
        </w:rPr>
        <w:t xml:space="preserve">, </w:t>
      </w:r>
      <w:r w:rsidRPr="7A352B7C">
        <w:rPr>
          <w:color w:val="000000" w:themeColor="text1"/>
        </w:rPr>
        <w:t xml:space="preserve">it’s a podcast for anyone looking for a different take on crime </w:t>
      </w:r>
      <w:r w:rsidR="00CD10DF">
        <w:rPr>
          <w:color w:val="000000" w:themeColor="text1"/>
        </w:rPr>
        <w:t>stories</w:t>
      </w:r>
      <w:r w:rsidRPr="7A352B7C">
        <w:rPr>
          <w:color w:val="000000" w:themeColor="text1"/>
        </w:rPr>
        <w:t>.</w:t>
      </w:r>
    </w:p>
    <w:p w14:paraId="31AE3A00" w14:textId="7D122C95" w:rsidR="00FF084C" w:rsidRPr="005E13A1" w:rsidRDefault="00C11C97" w:rsidP="00FF084C">
      <w:pPr>
        <w:rPr>
          <w:i/>
          <w:color w:val="000000" w:themeColor="text1"/>
        </w:rPr>
      </w:pPr>
      <w:r w:rsidRPr="005E13A1">
        <w:rPr>
          <w:i/>
          <w:color w:val="000000" w:themeColor="text1"/>
        </w:rPr>
        <w:t xml:space="preserve"> </w:t>
      </w:r>
    </w:p>
    <w:p w14:paraId="03F3E327" w14:textId="3D9A68D0" w:rsidR="00FF084C" w:rsidRPr="00BB3C6A" w:rsidRDefault="00FF084C" w:rsidP="00FF084C">
      <w:pPr>
        <w:rPr>
          <w:b/>
          <w:color w:val="000000" w:themeColor="text1"/>
        </w:rPr>
      </w:pPr>
      <w:r w:rsidRPr="00BB3C6A">
        <w:rPr>
          <w:b/>
          <w:color w:val="000000" w:themeColor="text1"/>
        </w:rPr>
        <w:t>3 –</w:t>
      </w:r>
      <w:r w:rsidR="00191BAD" w:rsidRPr="00BB3C6A">
        <w:t xml:space="preserve"> </w:t>
      </w:r>
      <w:hyperlink r:id="rId12" w:history="1">
        <w:r w:rsidR="00AB353C" w:rsidRPr="002A2979">
          <w:rPr>
            <w:rStyle w:val="Hyperlink"/>
            <w:b/>
          </w:rPr>
          <w:t>Call Her Daddy</w:t>
        </w:r>
      </w:hyperlink>
    </w:p>
    <w:p w14:paraId="3E5DF7C8" w14:textId="18760587" w:rsidR="00FF084C" w:rsidRPr="0021194C" w:rsidRDefault="006532FB" w:rsidP="00FF084C">
      <w:pPr>
        <w:rPr>
          <w:color w:val="000000" w:themeColor="text1"/>
        </w:rPr>
      </w:pPr>
      <w:r w:rsidRPr="0021194C">
        <w:rPr>
          <w:color w:val="000000" w:themeColor="text1"/>
        </w:rPr>
        <w:t>If you're embarrassed about a story from your youth, you better listen to this podcast</w:t>
      </w:r>
      <w:r w:rsidR="000F72AC">
        <w:rPr>
          <w:color w:val="000000" w:themeColor="text1"/>
        </w:rPr>
        <w:t xml:space="preserve"> –</w:t>
      </w:r>
      <w:r w:rsidR="00C11C97">
        <w:rPr>
          <w:color w:val="000000" w:themeColor="text1"/>
        </w:rPr>
        <w:t xml:space="preserve"> </w:t>
      </w:r>
      <w:r w:rsidRPr="0021194C">
        <w:rPr>
          <w:color w:val="000000" w:themeColor="text1"/>
        </w:rPr>
        <w:t>you</w:t>
      </w:r>
      <w:r w:rsidR="000F72AC">
        <w:rPr>
          <w:color w:val="000000" w:themeColor="text1"/>
        </w:rPr>
        <w:t>’ll</w:t>
      </w:r>
      <w:r w:rsidR="00C11C97">
        <w:rPr>
          <w:color w:val="000000" w:themeColor="text1"/>
        </w:rPr>
        <w:t xml:space="preserve"> probably</w:t>
      </w:r>
      <w:r w:rsidRPr="0021194C">
        <w:rPr>
          <w:color w:val="000000" w:themeColor="text1"/>
        </w:rPr>
        <w:t xml:space="preserve"> feel better afte</w:t>
      </w:r>
      <w:r w:rsidR="00C11C97">
        <w:rPr>
          <w:color w:val="000000" w:themeColor="text1"/>
        </w:rPr>
        <w:t>rwards!</w:t>
      </w:r>
      <w:r w:rsidRPr="0021194C">
        <w:rPr>
          <w:color w:val="000000" w:themeColor="text1"/>
        </w:rPr>
        <w:t xml:space="preserve"> Rela</w:t>
      </w:r>
      <w:r w:rsidR="00C11C97">
        <w:rPr>
          <w:color w:val="000000" w:themeColor="text1"/>
        </w:rPr>
        <w:t xml:space="preserve">tionships, sex, the NY social scene and as many </w:t>
      </w:r>
      <w:r w:rsidRPr="0021194C">
        <w:rPr>
          <w:color w:val="000000" w:themeColor="text1"/>
        </w:rPr>
        <w:t xml:space="preserve">embarrassing stories </w:t>
      </w:r>
      <w:r w:rsidR="00C11C97">
        <w:rPr>
          <w:color w:val="000000" w:themeColor="text1"/>
        </w:rPr>
        <w:t xml:space="preserve">as you can handle add to the mix in this great podcast from </w:t>
      </w:r>
      <w:r w:rsidRPr="0021194C">
        <w:rPr>
          <w:color w:val="000000" w:themeColor="text1"/>
        </w:rPr>
        <w:t xml:space="preserve">Alexandra Cooper and her best friend Sofia Franklyn.  </w:t>
      </w:r>
      <w:r w:rsidR="00C11C97">
        <w:rPr>
          <w:color w:val="000000" w:themeColor="text1"/>
        </w:rPr>
        <w:t xml:space="preserve">No blushes are spared in this </w:t>
      </w:r>
      <w:r w:rsidR="0021194C" w:rsidRPr="0021194C">
        <w:rPr>
          <w:color w:val="000000" w:themeColor="text1"/>
        </w:rPr>
        <w:t xml:space="preserve">entertaining </w:t>
      </w:r>
      <w:r w:rsidR="00C11C97">
        <w:rPr>
          <w:color w:val="000000" w:themeColor="text1"/>
        </w:rPr>
        <w:t>treasure trove of stories from the wild twentysomething lives of these</w:t>
      </w:r>
      <w:r w:rsidR="0021194C" w:rsidRPr="0021194C">
        <w:rPr>
          <w:color w:val="000000" w:themeColor="text1"/>
        </w:rPr>
        <w:t xml:space="preserve"> two </w:t>
      </w:r>
      <w:r w:rsidR="00C11C97">
        <w:rPr>
          <w:color w:val="000000" w:themeColor="text1"/>
        </w:rPr>
        <w:t xml:space="preserve">podcasting </w:t>
      </w:r>
      <w:r w:rsidR="0021194C" w:rsidRPr="0021194C">
        <w:rPr>
          <w:color w:val="000000" w:themeColor="text1"/>
        </w:rPr>
        <w:t>girlfriends</w:t>
      </w:r>
      <w:r w:rsidR="00C11C97">
        <w:rPr>
          <w:color w:val="000000" w:themeColor="text1"/>
        </w:rPr>
        <w:t>.</w:t>
      </w:r>
    </w:p>
    <w:p w14:paraId="411BCE77" w14:textId="77777777" w:rsidR="001715F6" w:rsidRDefault="001715F6" w:rsidP="00FF084C">
      <w:pPr>
        <w:rPr>
          <w:color w:val="000000" w:themeColor="text1"/>
        </w:rPr>
      </w:pPr>
    </w:p>
    <w:p w14:paraId="25EC2BB6" w14:textId="77777777" w:rsidR="00472427" w:rsidRDefault="00472427" w:rsidP="00FF084C">
      <w:r>
        <w:rPr>
          <w:rStyle w:val="Strong"/>
        </w:rPr>
        <w:t xml:space="preserve">4 - </w:t>
      </w:r>
      <w:hyperlink r:id="rId13" w:history="1">
        <w:r w:rsidRPr="00472427">
          <w:rPr>
            <w:rStyle w:val="Strong"/>
            <w:u w:val="single"/>
          </w:rPr>
          <w:t>Ladies, We Need To Talk</w:t>
        </w:r>
      </w:hyperlink>
      <w:r w:rsidRPr="00472427">
        <w:t xml:space="preserve"> </w:t>
      </w:r>
    </w:p>
    <w:p w14:paraId="60D96936" w14:textId="0CCCBFF1" w:rsidR="000A3B6C" w:rsidRDefault="00472427" w:rsidP="00FF084C">
      <w:r>
        <w:t xml:space="preserve">As the title suggests this is a podcast for women, tackling topics that are considered delicate or taboo and not often talked about. An Australian podcast from the ABC, each episode highlights a different topic about issues relating to Australian women that generally wouldn’t come up in everyday conversation. Join host Yumi </w:t>
      </w:r>
      <w:proofErr w:type="spellStart"/>
      <w:r>
        <w:t>Stynes</w:t>
      </w:r>
      <w:proofErr w:type="spellEnd"/>
      <w:r>
        <w:t xml:space="preserve"> as she tears open the sealed section on life.</w:t>
      </w:r>
    </w:p>
    <w:p w14:paraId="16EFE910" w14:textId="77777777" w:rsidR="00472427" w:rsidRDefault="00472427" w:rsidP="00FF084C">
      <w:pPr>
        <w:rPr>
          <w:b/>
          <w:color w:val="000000" w:themeColor="text1"/>
        </w:rPr>
      </w:pPr>
    </w:p>
    <w:p w14:paraId="58071272" w14:textId="488ECDA0" w:rsidR="000134CE" w:rsidRPr="00234732" w:rsidRDefault="00FF084C" w:rsidP="00FF084C">
      <w:pPr>
        <w:rPr>
          <w:b/>
          <w:color w:val="000000" w:themeColor="text1"/>
        </w:rPr>
      </w:pPr>
      <w:r w:rsidRPr="00234732">
        <w:rPr>
          <w:b/>
          <w:color w:val="000000" w:themeColor="text1"/>
        </w:rPr>
        <w:t>5 –</w:t>
      </w:r>
      <w:hyperlink r:id="rId14" w:history="1">
        <w:r w:rsidRPr="002A2979">
          <w:rPr>
            <w:rStyle w:val="Hyperlink"/>
            <w:b/>
          </w:rPr>
          <w:t xml:space="preserve"> </w:t>
        </w:r>
        <w:r w:rsidR="000134CE" w:rsidRPr="002A2979">
          <w:rPr>
            <w:rStyle w:val="Hyperlink"/>
            <w:b/>
          </w:rPr>
          <w:t xml:space="preserve">3ShotsOfTequila </w:t>
        </w:r>
      </w:hyperlink>
      <w:r w:rsidR="00AB353C" w:rsidRPr="00234732">
        <w:rPr>
          <w:b/>
          <w:color w:val="000000" w:themeColor="text1"/>
        </w:rPr>
        <w:t xml:space="preserve"> </w:t>
      </w:r>
    </w:p>
    <w:p w14:paraId="3962AE4B" w14:textId="0ED8CC81" w:rsidR="00FF084C" w:rsidRPr="005E13A1" w:rsidRDefault="7A352B7C" w:rsidP="7A352B7C">
      <w:pPr>
        <w:rPr>
          <w:color w:val="000000" w:themeColor="text1"/>
        </w:rPr>
      </w:pPr>
      <w:r w:rsidRPr="7A352B7C">
        <w:rPr>
          <w:color w:val="000000" w:themeColor="text1"/>
        </w:rPr>
        <w:t xml:space="preserve">Just think about the sort of open and honest conversations that you can only really have with a best friend – where literally nothing gets left out. Marvin Abbey, Mr Exposed and </w:t>
      </w:r>
      <w:proofErr w:type="spellStart"/>
      <w:r w:rsidRPr="7A352B7C">
        <w:rPr>
          <w:color w:val="000000" w:themeColor="text1"/>
        </w:rPr>
        <w:t>Tazer</w:t>
      </w:r>
      <w:proofErr w:type="spellEnd"/>
      <w:r w:rsidRPr="7A352B7C">
        <w:rPr>
          <w:color w:val="000000" w:themeColor="text1"/>
        </w:rPr>
        <w:t xml:space="preserve"> Black do this in public. Their close friendship lets them serve up straightforward talk that can go deeper than your usual podcast: not least because of the generous 90-minute running time of each episode. There’s </w:t>
      </w:r>
      <w:r w:rsidR="00F3176B">
        <w:rPr>
          <w:color w:val="000000" w:themeColor="text1"/>
        </w:rPr>
        <w:t>nothing</w:t>
      </w:r>
      <w:r w:rsidRPr="7A352B7C">
        <w:rPr>
          <w:color w:val="000000" w:themeColor="text1"/>
        </w:rPr>
        <w:t xml:space="preserve"> average about the 3ShotsOfTequila podcast. </w:t>
      </w:r>
    </w:p>
    <w:p w14:paraId="19C554E1" w14:textId="77777777" w:rsidR="00FF084C" w:rsidRPr="005E13A1" w:rsidRDefault="00FF084C" w:rsidP="00FF084C">
      <w:pPr>
        <w:rPr>
          <w:b/>
          <w:color w:val="000000" w:themeColor="text1"/>
        </w:rPr>
      </w:pPr>
    </w:p>
    <w:p w14:paraId="42560937" w14:textId="77777777" w:rsidR="00FF084C" w:rsidRPr="00BF0713" w:rsidRDefault="00FF084C" w:rsidP="00FF084C">
      <w:pPr>
        <w:tabs>
          <w:tab w:val="left" w:pos="4678"/>
        </w:tabs>
        <w:rPr>
          <w:b/>
          <w:bCs/>
        </w:rPr>
      </w:pPr>
      <w:r w:rsidRPr="00BF0713">
        <w:rPr>
          <w:b/>
          <w:bCs/>
        </w:rPr>
        <w:t>The perfect podcast</w:t>
      </w:r>
      <w:r>
        <w:rPr>
          <w:b/>
          <w:bCs/>
        </w:rPr>
        <w:t xml:space="preserve"> companion</w:t>
      </w:r>
      <w:r w:rsidRPr="00BF0713">
        <w:rPr>
          <w:b/>
          <w:bCs/>
        </w:rPr>
        <w:t xml:space="preserve">: Sennheiser's new MOMENTUM Wireless </w:t>
      </w:r>
    </w:p>
    <w:p w14:paraId="79AC55C6" w14:textId="596FC368" w:rsidR="00FF084C" w:rsidRDefault="7A352B7C" w:rsidP="00FF084C">
      <w:pPr>
        <w:tabs>
          <w:tab w:val="left" w:pos="4678"/>
        </w:tabs>
        <w:rPr>
          <w:bCs/>
        </w:rPr>
      </w:pPr>
      <w:r>
        <w:t xml:space="preserve">Podcasts are perfect entertainment on the go. The new MOMENTUM Wireless headphones from Sennheiser enhance your favourite podcast with superior sound, while their remarkable craftsmanship and incredibly comfortable design ensure they are a treat to wear even for long listening sessions. Auto On/Off and Smart Pause features ensure you never miss a word: </w:t>
      </w:r>
      <w:r w:rsidRPr="7A352B7C">
        <w:rPr>
          <w:lang w:val="en-US"/>
        </w:rPr>
        <w:t xml:space="preserve">The new MOMENTUM Wireless headphones start up instantly when unfolded. When you take the headphones off, playback pauses and seamlessly resumes when you put the headphones back on. Three Active Noise Cancellation modes block out the outside world and let you fully immerse yourself in your favorite podcast. Alternatively, the Transparent Hearing function lets you enjoy your podcast and still be aware of your surroundings, if need be. Sennheiser’s new </w:t>
      </w:r>
      <w:r w:rsidRPr="7A352B7C">
        <w:rPr>
          <w:lang w:val="en-US"/>
        </w:rPr>
        <w:lastRenderedPageBreak/>
        <w:t xml:space="preserve">MOMENTUM Wireless is available as of now for </w:t>
      </w:r>
      <w:r w:rsidR="00472427">
        <w:rPr>
          <w:lang w:val="en-US"/>
        </w:rPr>
        <w:t>$599.95 AU</w:t>
      </w:r>
      <w:r w:rsidRPr="7A352B7C">
        <w:rPr>
          <w:lang w:val="en-US"/>
        </w:rPr>
        <w:t xml:space="preserve"> (MSRP). Find out everything you need you know at </w:t>
      </w:r>
      <w:hyperlink r:id="rId15">
        <w:r w:rsidRPr="7A352B7C">
          <w:rPr>
            <w:rStyle w:val="Hyperlink"/>
            <w:lang w:val="en-US"/>
          </w:rPr>
          <w:t>www.sennheiser.com/momentumwireless</w:t>
        </w:r>
      </w:hyperlink>
      <w:r w:rsidRPr="7A352B7C">
        <w:rPr>
          <w:lang w:val="en-US"/>
        </w:rPr>
        <w:t xml:space="preserve"> </w:t>
      </w:r>
    </w:p>
    <w:p w14:paraId="6363821E" w14:textId="4AC24E71" w:rsidR="00FF084C" w:rsidRDefault="00FF084C" w:rsidP="00FF084C">
      <w:pPr>
        <w:tabs>
          <w:tab w:val="left" w:pos="4678"/>
        </w:tabs>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820"/>
        <w:gridCol w:w="3050"/>
      </w:tblGrid>
      <w:tr w:rsidR="001715F6" w:rsidRPr="0010535B" w14:paraId="37911341" w14:textId="77777777" w:rsidTr="7A352B7C">
        <w:trPr>
          <w:trHeight w:val="3251"/>
        </w:trPr>
        <w:tc>
          <w:tcPr>
            <w:tcW w:w="4820" w:type="dxa"/>
          </w:tcPr>
          <w:p w14:paraId="3A73CFE1" w14:textId="77777777" w:rsidR="001715F6" w:rsidRPr="00855E0C" w:rsidRDefault="001715F6" w:rsidP="005832EF">
            <w:pPr>
              <w:pStyle w:val="Caption"/>
              <w:spacing w:line="240" w:lineRule="auto"/>
              <w:rPr>
                <w:lang w:val="de-DE"/>
              </w:rPr>
            </w:pPr>
            <w:bookmarkStart w:id="0" w:name="_Hlk19787420"/>
            <w:r>
              <w:rPr>
                <w:noProof/>
              </w:rPr>
              <w:drawing>
                <wp:inline distT="0" distB="0" distL="0" distR="0" wp14:anchorId="539C67F9" wp14:editId="3FCB64B8">
                  <wp:extent cx="2959200" cy="1972800"/>
                  <wp:effectExtent l="0" t="0" r="0" b="8890"/>
                  <wp:docPr id="61320853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16">
                            <a:extLst>
                              <a:ext uri="{28A0092B-C50C-407E-A947-70E740481C1C}">
                                <a14:useLocalDpi xmlns:a14="http://schemas.microsoft.com/office/drawing/2010/main"/>
                              </a:ext>
                            </a:extLst>
                          </a:blip>
                          <a:stretch>
                            <a:fillRect/>
                          </a:stretch>
                        </pic:blipFill>
                        <pic:spPr>
                          <a:xfrm>
                            <a:off x="0" y="0"/>
                            <a:ext cx="2959200" cy="1972800"/>
                          </a:xfrm>
                          <a:prstGeom prst="rect">
                            <a:avLst/>
                          </a:prstGeom>
                        </pic:spPr>
                      </pic:pic>
                    </a:graphicData>
                  </a:graphic>
                </wp:inline>
              </w:drawing>
            </w:r>
          </w:p>
        </w:tc>
        <w:tc>
          <w:tcPr>
            <w:tcW w:w="3050" w:type="dxa"/>
          </w:tcPr>
          <w:p w14:paraId="07FAB226" w14:textId="77777777" w:rsidR="001715F6" w:rsidRPr="0010535B" w:rsidRDefault="001715F6" w:rsidP="005832EF">
            <w:pPr>
              <w:spacing w:line="240" w:lineRule="auto"/>
              <w:rPr>
                <w:sz w:val="15"/>
                <w:szCs w:val="15"/>
                <w:lang w:val="en-US"/>
              </w:rPr>
            </w:pPr>
            <w:r>
              <w:rPr>
                <w:sz w:val="15"/>
                <w:szCs w:val="15"/>
                <w:lang w:val="en-US"/>
              </w:rPr>
              <w:t xml:space="preserve">Superior sound, various smart features, Active Noise Cancellation and Transparent Hearing – the MOMENTUM Wireless enhances your podcast experience </w:t>
            </w:r>
          </w:p>
        </w:tc>
      </w:tr>
      <w:bookmarkEnd w:id="0"/>
    </w:tbl>
    <w:p w14:paraId="1B4829AF" w14:textId="77777777" w:rsidR="001715F6" w:rsidRPr="001715F6" w:rsidRDefault="001715F6" w:rsidP="00FF084C">
      <w:pPr>
        <w:tabs>
          <w:tab w:val="left" w:pos="4678"/>
        </w:tabs>
        <w:rPr>
          <w:bCs/>
          <w:lang w:val="en-US"/>
        </w:rPr>
      </w:pPr>
    </w:p>
    <w:p w14:paraId="7B839608" w14:textId="77777777" w:rsidR="00FF084C" w:rsidRPr="00F25511" w:rsidRDefault="00FF084C" w:rsidP="00FF084C">
      <w:pPr>
        <w:tabs>
          <w:tab w:val="left" w:pos="4678"/>
        </w:tabs>
        <w:rPr>
          <w:b/>
          <w:bCs/>
        </w:rPr>
      </w:pPr>
      <w:r w:rsidRPr="00F25511">
        <w:rPr>
          <w:b/>
          <w:bCs/>
        </w:rPr>
        <w:t>Start your own podcast with Sennheiser</w:t>
      </w:r>
    </w:p>
    <w:p w14:paraId="021FA8A5" w14:textId="0339865C" w:rsidR="00FF084C" w:rsidRDefault="00FF084C" w:rsidP="00FF084C">
      <w:pPr>
        <w:tabs>
          <w:tab w:val="left" w:pos="4678"/>
        </w:tabs>
        <w:rPr>
          <w:bCs/>
        </w:rPr>
      </w:pPr>
      <w:r>
        <w:rPr>
          <w:bCs/>
        </w:rPr>
        <w:t>Feel inspired to</w:t>
      </w:r>
      <w:r w:rsidRPr="00F25511">
        <w:rPr>
          <w:bCs/>
        </w:rPr>
        <w:t xml:space="preserve"> </w:t>
      </w:r>
      <w:r>
        <w:rPr>
          <w:bCs/>
        </w:rPr>
        <w:t>start</w:t>
      </w:r>
      <w:r w:rsidRPr="00F25511">
        <w:rPr>
          <w:bCs/>
        </w:rPr>
        <w:t xml:space="preserve"> your own podcast? Sennheiser has teamed up with music producer, sound engineer and professional podcaster Marc Mozart to help podcast beginners get started: The tutorial series "How to Podcast" offers a free podcast guide </w:t>
      </w:r>
      <w:r>
        <w:rPr>
          <w:bCs/>
        </w:rPr>
        <w:t>to kick things off</w:t>
      </w:r>
      <w:r w:rsidRPr="00F25511">
        <w:rPr>
          <w:bCs/>
        </w:rPr>
        <w:t xml:space="preserve"> </w:t>
      </w:r>
      <w:r w:rsidR="00735B7E">
        <w:rPr>
          <w:bCs/>
        </w:rPr>
        <w:t>–</w:t>
      </w:r>
      <w:r w:rsidRPr="00F25511">
        <w:rPr>
          <w:bCs/>
        </w:rPr>
        <w:t xml:space="preserve"> from concept creation to tips on the right recording</w:t>
      </w:r>
      <w:r>
        <w:rPr>
          <w:bCs/>
        </w:rPr>
        <w:t xml:space="preserve"> software</w:t>
      </w:r>
      <w:r w:rsidRPr="00F25511">
        <w:rPr>
          <w:bCs/>
        </w:rPr>
        <w:t xml:space="preserve"> and the </w:t>
      </w:r>
      <w:r w:rsidR="00735B7E">
        <w:rPr>
          <w:bCs/>
        </w:rPr>
        <w:t>best</w:t>
      </w:r>
      <w:r w:rsidRPr="00F25511">
        <w:rPr>
          <w:bCs/>
        </w:rPr>
        <w:t xml:space="preserve"> microphone to marketing</w:t>
      </w:r>
      <w:r>
        <w:rPr>
          <w:bCs/>
        </w:rPr>
        <w:t xml:space="preserve"> </w:t>
      </w:r>
      <w:r w:rsidRPr="00F25511">
        <w:rPr>
          <w:bCs/>
        </w:rPr>
        <w:t>your</w:t>
      </w:r>
      <w:r>
        <w:rPr>
          <w:bCs/>
        </w:rPr>
        <w:t xml:space="preserve"> very</w:t>
      </w:r>
      <w:r w:rsidRPr="00F25511">
        <w:rPr>
          <w:bCs/>
        </w:rPr>
        <w:t xml:space="preserve"> own podcast. The video series and all further information are available here: </w:t>
      </w:r>
      <w:hyperlink r:id="rId17" w:history="1">
        <w:r w:rsidRPr="00F25511">
          <w:rPr>
            <w:rStyle w:val="Hyperlink"/>
            <w:bCs/>
          </w:rPr>
          <w:t>www.sennheiser.com/how-to-podcast</w:t>
        </w:r>
      </w:hyperlink>
      <w:r w:rsidRPr="00F25511">
        <w:rPr>
          <w:bCs/>
        </w:rPr>
        <w:t xml:space="preserve"> </w:t>
      </w:r>
    </w:p>
    <w:p w14:paraId="4E61E3E8" w14:textId="1C7114D3" w:rsidR="002B5671" w:rsidRDefault="002B5671" w:rsidP="00FF084C">
      <w:pPr>
        <w:tabs>
          <w:tab w:val="left" w:pos="4678"/>
        </w:tabs>
        <w:rPr>
          <w:bCs/>
        </w:rPr>
      </w:pPr>
    </w:p>
    <w:p w14:paraId="4B3D5DA7" w14:textId="77777777" w:rsidR="002B5671" w:rsidRPr="003E1CD8" w:rsidRDefault="002B5671" w:rsidP="002B5671">
      <w:pPr>
        <w:pStyle w:val="About"/>
        <w:rPr>
          <w:b/>
        </w:rPr>
      </w:pPr>
      <w:r>
        <w:rPr>
          <w:b/>
        </w:rPr>
        <w:t>About</w:t>
      </w:r>
      <w:r w:rsidRPr="003E1CD8">
        <w:rPr>
          <w:b/>
        </w:rPr>
        <w:t xml:space="preserve"> Sennheiser</w:t>
      </w:r>
    </w:p>
    <w:p w14:paraId="0C3E9C66" w14:textId="77777777" w:rsidR="002B5671" w:rsidRPr="003E1CD8" w:rsidRDefault="002B5671" w:rsidP="002B5671">
      <w:pPr>
        <w:pStyle w:val="About"/>
      </w:pPr>
      <w:r w:rsidRPr="00F54F56">
        <w:rPr>
          <w:lang w:val="en-US"/>
        </w:rPr>
        <w:t xml:space="preserve">Shaping the future of audio and creating unique sound experiences for customers – this aim unites Sennheiser employees and partners worldwide. Founded in 1945, Sennheiser is one of the world’s leading manufacturers of headphones, </w:t>
      </w:r>
      <w:r>
        <w:rPr>
          <w:lang w:val="en-US"/>
        </w:rPr>
        <w:t xml:space="preserve">loudspeakers, </w:t>
      </w:r>
      <w:r w:rsidRPr="00F54F56">
        <w:rPr>
          <w:lang w:val="en-US"/>
        </w:rPr>
        <w:t xml:space="preserve">microphones and wireless transmission systems. Since 2013, Sennheiser has been </w:t>
      </w:r>
      <w:r>
        <w:rPr>
          <w:lang w:val="en-US"/>
        </w:rPr>
        <w:t>managed</w:t>
      </w:r>
      <w:r w:rsidRPr="00F54F56">
        <w:rPr>
          <w:lang w:val="en-US"/>
        </w:rPr>
        <w:t xml:space="preserve"> </w:t>
      </w:r>
      <w:r>
        <w:rPr>
          <w:lang w:val="en-US"/>
        </w:rPr>
        <w:t xml:space="preserve">by Daniel Sennheiser and Dr. </w:t>
      </w:r>
      <w:r w:rsidRPr="00F54F56">
        <w:rPr>
          <w:lang w:val="en-US"/>
        </w:rPr>
        <w:t>Andreas Sennheiser, the third generation of the family to run the company.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sidRPr="003E1CD8">
        <w:t xml:space="preserve"> </w:t>
      </w:r>
      <w:r w:rsidRPr="003E1CD8">
        <w:rPr>
          <w:color w:val="0095D5"/>
        </w:rPr>
        <w:t>www.sennheiser.com</w:t>
      </w:r>
    </w:p>
    <w:p w14:paraId="13957F9C" w14:textId="77777777" w:rsidR="00FF084C" w:rsidRPr="00F25511" w:rsidRDefault="00FF084C" w:rsidP="00FF084C">
      <w:pPr>
        <w:tabs>
          <w:tab w:val="left" w:pos="4678"/>
        </w:tabs>
        <w:rPr>
          <w:bCs/>
        </w:rPr>
      </w:pPr>
    </w:p>
    <w:p w14:paraId="1E2922D0" w14:textId="77777777" w:rsidR="00472427" w:rsidRPr="00AC0B55" w:rsidRDefault="00472427" w:rsidP="00472427">
      <w:pPr>
        <w:spacing w:line="240" w:lineRule="auto"/>
        <w:rPr>
          <w:b/>
          <w:szCs w:val="18"/>
          <w:lang w:val="en-US"/>
        </w:rPr>
      </w:pPr>
      <w:r w:rsidRPr="00AC0B55">
        <w:rPr>
          <w:b/>
          <w:szCs w:val="18"/>
          <w:lang w:val="en-US"/>
        </w:rPr>
        <w:t xml:space="preserve">Global press </w:t>
      </w:r>
      <w:proofErr w:type="gramStart"/>
      <w:r w:rsidRPr="00AC0B55">
        <w:rPr>
          <w:b/>
          <w:szCs w:val="18"/>
          <w:lang w:val="en-US"/>
        </w:rPr>
        <w:t>contact</w:t>
      </w:r>
      <w:proofErr w:type="gramEnd"/>
      <w:r w:rsidRPr="00AC0B55">
        <w:rPr>
          <w:b/>
          <w:szCs w:val="18"/>
          <w:lang w:val="en-US"/>
        </w:rPr>
        <w:tab/>
      </w:r>
      <w:r w:rsidRPr="00AC0B55">
        <w:rPr>
          <w:b/>
          <w:szCs w:val="18"/>
          <w:lang w:val="en-US"/>
        </w:rPr>
        <w:tab/>
      </w:r>
      <w:r w:rsidRPr="00AC0B55">
        <w:rPr>
          <w:b/>
          <w:szCs w:val="18"/>
          <w:lang w:val="en-US"/>
        </w:rPr>
        <w:tab/>
      </w:r>
      <w:r w:rsidRPr="00AC0B55">
        <w:rPr>
          <w:b/>
          <w:szCs w:val="18"/>
          <w:lang w:val="en-US"/>
        </w:rPr>
        <w:tab/>
        <w:t>Local Press Contact</w:t>
      </w:r>
      <w:r w:rsidRPr="00AC0B55">
        <w:rPr>
          <w:b/>
          <w:szCs w:val="18"/>
          <w:lang w:val="en-US"/>
        </w:rPr>
        <w:tab/>
      </w:r>
      <w:r w:rsidRPr="00AC0B55">
        <w:rPr>
          <w:b/>
          <w:szCs w:val="18"/>
          <w:lang w:val="en-US"/>
        </w:rPr>
        <w:tab/>
      </w:r>
    </w:p>
    <w:p w14:paraId="2B293CDC" w14:textId="77777777" w:rsidR="00472427" w:rsidRPr="00AC0B55" w:rsidRDefault="00472427" w:rsidP="00472427">
      <w:pPr>
        <w:spacing w:line="240" w:lineRule="auto"/>
        <w:rPr>
          <w:szCs w:val="18"/>
          <w:lang w:val="en-US"/>
        </w:rPr>
      </w:pPr>
      <w:r w:rsidRPr="00AC0B55">
        <w:rPr>
          <w:szCs w:val="18"/>
          <w:lang w:val="en-US"/>
        </w:rPr>
        <w:t xml:space="preserve">Sennheiser electronic GmbH &amp; Co. KG </w:t>
      </w:r>
      <w:r w:rsidRPr="00AC0B55">
        <w:rPr>
          <w:szCs w:val="18"/>
          <w:lang w:val="en-US"/>
        </w:rPr>
        <w:tab/>
      </w:r>
      <w:r w:rsidRPr="00AC0B55">
        <w:rPr>
          <w:szCs w:val="18"/>
          <w:lang w:val="en-US"/>
        </w:rPr>
        <w:tab/>
        <w:t>Sennheiser Australia &amp; New Zealand</w:t>
      </w:r>
    </w:p>
    <w:p w14:paraId="68109FB5" w14:textId="77777777" w:rsidR="00472427" w:rsidRPr="00AC0B55" w:rsidRDefault="00472427" w:rsidP="00472427">
      <w:pPr>
        <w:spacing w:line="240" w:lineRule="auto"/>
        <w:rPr>
          <w:szCs w:val="18"/>
          <w:lang w:val="en-US"/>
        </w:rPr>
      </w:pPr>
      <w:r w:rsidRPr="00AC0B55">
        <w:rPr>
          <w:color w:val="0095D5" w:themeColor="accent1"/>
          <w:szCs w:val="18"/>
          <w:lang w:val="en-US"/>
        </w:rPr>
        <w:t>Jacqueline Gusmag</w:t>
      </w:r>
      <w:r w:rsidRPr="00AC0B55">
        <w:rPr>
          <w:color w:val="0095D5" w:themeColor="accent1"/>
          <w:szCs w:val="18"/>
          <w:lang w:val="en-US"/>
        </w:rPr>
        <w:tab/>
      </w:r>
      <w:r w:rsidRPr="00AC0B55">
        <w:rPr>
          <w:color w:val="0095D5" w:themeColor="accent1"/>
          <w:szCs w:val="18"/>
          <w:lang w:val="en-US"/>
        </w:rPr>
        <w:tab/>
      </w:r>
      <w:r w:rsidRPr="00AC0B55">
        <w:rPr>
          <w:color w:val="0095D5" w:themeColor="accent1"/>
          <w:szCs w:val="18"/>
          <w:lang w:val="en-US"/>
        </w:rPr>
        <w:tab/>
      </w:r>
      <w:r w:rsidRPr="00AC0B55">
        <w:rPr>
          <w:color w:val="0095D5" w:themeColor="accent1"/>
          <w:szCs w:val="18"/>
          <w:lang w:val="en-US"/>
        </w:rPr>
        <w:tab/>
        <w:t>Heather Reid</w:t>
      </w:r>
      <w:r w:rsidRPr="00AC0B55">
        <w:rPr>
          <w:szCs w:val="18"/>
          <w:lang w:val="en-US"/>
        </w:rPr>
        <w:tab/>
      </w:r>
      <w:r w:rsidRPr="00AC0B55">
        <w:rPr>
          <w:szCs w:val="18"/>
          <w:lang w:val="en-US"/>
        </w:rPr>
        <w:tab/>
      </w:r>
      <w:r w:rsidRPr="00AC0B55">
        <w:rPr>
          <w:szCs w:val="18"/>
          <w:lang w:val="en-US"/>
        </w:rPr>
        <w:tab/>
      </w:r>
    </w:p>
    <w:p w14:paraId="60CBD026" w14:textId="77777777" w:rsidR="00472427" w:rsidRPr="00AC0B55" w:rsidRDefault="00472427" w:rsidP="00472427">
      <w:pPr>
        <w:spacing w:line="240" w:lineRule="auto"/>
        <w:rPr>
          <w:szCs w:val="18"/>
          <w:lang w:val="en-US"/>
        </w:rPr>
      </w:pPr>
      <w:r w:rsidRPr="00AC0B55">
        <w:rPr>
          <w:szCs w:val="18"/>
          <w:lang w:val="en-US"/>
        </w:rPr>
        <w:t>Communications Manager Consumer</w:t>
      </w:r>
      <w:r w:rsidRPr="00AC0B55">
        <w:rPr>
          <w:szCs w:val="18"/>
          <w:lang w:val="en-US"/>
        </w:rPr>
        <w:tab/>
        <w:t xml:space="preserve"> </w:t>
      </w:r>
      <w:r w:rsidRPr="00AC0B55">
        <w:rPr>
          <w:szCs w:val="18"/>
          <w:lang w:val="en-US"/>
        </w:rPr>
        <w:tab/>
        <w:t>Communications Manager</w:t>
      </w:r>
    </w:p>
    <w:p w14:paraId="05FD2324" w14:textId="77777777" w:rsidR="00472427" w:rsidRPr="00AC0B55" w:rsidRDefault="00472427" w:rsidP="00472427">
      <w:pPr>
        <w:spacing w:line="240" w:lineRule="auto"/>
        <w:rPr>
          <w:szCs w:val="18"/>
          <w:lang w:val="de-DE"/>
        </w:rPr>
      </w:pPr>
      <w:r w:rsidRPr="00AC0B55">
        <w:rPr>
          <w:szCs w:val="18"/>
          <w:lang w:val="de-DE"/>
        </w:rPr>
        <w:t>T +49 (0)5130 600-1540</w:t>
      </w:r>
      <w:r w:rsidRPr="00AC0B55">
        <w:rPr>
          <w:szCs w:val="18"/>
          <w:lang w:val="de-DE"/>
        </w:rPr>
        <w:tab/>
      </w:r>
      <w:r w:rsidRPr="00AC0B55">
        <w:rPr>
          <w:szCs w:val="18"/>
          <w:lang w:val="de-DE"/>
        </w:rPr>
        <w:tab/>
      </w:r>
      <w:r w:rsidRPr="00AC0B55">
        <w:rPr>
          <w:szCs w:val="18"/>
          <w:lang w:val="de-DE"/>
        </w:rPr>
        <w:tab/>
      </w:r>
      <w:r w:rsidRPr="00AC0B55">
        <w:rPr>
          <w:szCs w:val="18"/>
          <w:lang w:val="de-DE"/>
        </w:rPr>
        <w:tab/>
        <w:t>T +61 (0) 448 119 609</w:t>
      </w:r>
    </w:p>
    <w:p w14:paraId="5B39CDAE" w14:textId="77777777" w:rsidR="00472427" w:rsidRPr="00AC0B55" w:rsidRDefault="00472427" w:rsidP="00472427">
      <w:pPr>
        <w:spacing w:line="240" w:lineRule="auto"/>
        <w:rPr>
          <w:lang w:val="de-DE"/>
        </w:rPr>
      </w:pPr>
      <w:hyperlink r:id="rId18" w:history="1">
        <w:r w:rsidRPr="00AC0B55">
          <w:rPr>
            <w:rStyle w:val="Hyperlink"/>
            <w:lang w:val="de-DE"/>
          </w:rPr>
          <w:t>jacqueline.gusmag@sennheiser.com</w:t>
        </w:r>
      </w:hyperlink>
      <w:r w:rsidRPr="00AC0B55">
        <w:rPr>
          <w:szCs w:val="18"/>
          <w:lang w:val="de-DE"/>
        </w:rPr>
        <w:tab/>
      </w:r>
      <w:r w:rsidRPr="00AC0B55">
        <w:rPr>
          <w:szCs w:val="18"/>
          <w:lang w:val="de-DE"/>
        </w:rPr>
        <w:tab/>
      </w:r>
      <w:hyperlink r:id="rId19" w:history="1">
        <w:r w:rsidRPr="00AC0B55">
          <w:rPr>
            <w:rStyle w:val="Hyperlink"/>
            <w:szCs w:val="18"/>
            <w:lang w:val="de-DE"/>
          </w:rPr>
          <w:t>heather.reid@sennheiser.com</w:t>
        </w:r>
      </w:hyperlink>
      <w:r w:rsidRPr="00AC0B55">
        <w:rPr>
          <w:szCs w:val="18"/>
          <w:lang w:val="de-DE"/>
        </w:rPr>
        <w:t xml:space="preserve"> </w:t>
      </w:r>
    </w:p>
    <w:p w14:paraId="01CD289C" w14:textId="313FFBA8" w:rsidR="00AB6924" w:rsidRPr="00D13076" w:rsidRDefault="00AB6924" w:rsidP="000F72AC">
      <w:pPr>
        <w:rPr>
          <w:lang w:val="de-DE"/>
        </w:rPr>
      </w:pPr>
      <w:bookmarkStart w:id="1" w:name="_GoBack"/>
      <w:bookmarkEnd w:id="1"/>
    </w:p>
    <w:sectPr w:rsidR="00AB6924" w:rsidRPr="00D13076" w:rsidSect="008E5D5C">
      <w:headerReference w:type="default" r:id="rId20"/>
      <w:headerReference w:type="first" r:id="rId21"/>
      <w:footerReference w:type="first" r:id="rId22"/>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A4EF1" w14:textId="77777777" w:rsidR="00862EAB" w:rsidRDefault="00862EAB" w:rsidP="00CA1EB9">
      <w:pPr>
        <w:spacing w:line="240" w:lineRule="auto"/>
      </w:pPr>
      <w:r>
        <w:separator/>
      </w:r>
    </w:p>
  </w:endnote>
  <w:endnote w:type="continuationSeparator" w:id="0">
    <w:p w14:paraId="7613F179" w14:textId="77777777" w:rsidR="00862EAB" w:rsidRDefault="00862EAB" w:rsidP="00CA1EB9">
      <w:pPr>
        <w:spacing w:line="240" w:lineRule="auto"/>
      </w:pPr>
      <w:r>
        <w:continuationSeparator/>
      </w:r>
    </w:p>
  </w:endnote>
  <w:endnote w:type="continuationNotice" w:id="1">
    <w:p w14:paraId="503D5E13" w14:textId="77777777" w:rsidR="00862EAB" w:rsidRDefault="00862E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Calibri"/>
    <w:panose1 w:val="020B0504020101010102"/>
    <w:charset w:val="00"/>
    <w:family w:val="swiss"/>
    <w:pitch w:val="variable"/>
    <w:sig w:usb0="A00000AF" w:usb1="500020DB" w:usb2="00000000" w:usb3="00000000" w:csb0="00000093" w:csb1="00000000"/>
    <w:embedRegular r:id="rId1" w:fontKey="{590431CE-A902-4B59-8CC6-0304BAE2BB6C}"/>
    <w:embedBold r:id="rId2" w:fontKey="{9D01FB79-6588-40D5-87DE-62A2A2A58583}"/>
    <w:embedItalic r:id="rId3" w:fontKey="{87B60D13-00C3-4BCF-96DD-25744A1D2A70}"/>
    <w:embedBoldItalic r:id="rId4" w:fontKey="{7EEBAA84-7443-4B23-9D89-B40FBFDBE209}"/>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358CB2C5-CF32-4AFD-8613-2DFEB6E17AE9}"/>
  </w:font>
  <w:font w:name="Arial Unicode MS">
    <w:panose1 w:val="020B0604020202020204"/>
    <w:charset w:val="80"/>
    <w:family w:val="swiss"/>
    <w:pitch w:val="variable"/>
    <w:sig w:usb0="F7FFAFFF" w:usb1="E9DFFFFF" w:usb2="0000003F" w:usb3="00000000" w:csb0="003F01FF" w:csb1="00000000"/>
  </w:font>
  <w:font w:name="Sennheiser-Book">
    <w:panose1 w:val="020B0500000000000000"/>
    <w:charset w:val="00"/>
    <w:family w:val="swiss"/>
    <w:pitch w:val="variable"/>
    <w:sig w:usb0="8000002F" w:usb1="10000048" w:usb2="00000000" w:usb3="00000000" w:csb0="00000013" w:csb1="00000000"/>
    <w:embedRegular r:id="rId6" w:fontKey="{1C4F7CE4-C594-4698-AF5B-92D01F7AE44A}"/>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92825" w14:textId="77777777" w:rsidR="00B25344" w:rsidRDefault="00B25344">
    <w:pPr>
      <w:pStyle w:val="Footer"/>
    </w:pPr>
    <w:r w:rsidRPr="008171DD">
      <w:rPr>
        <w:noProof/>
        <w:lang w:val="en-US"/>
      </w:rPr>
      <w:drawing>
        <wp:anchor distT="0" distB="0" distL="114300" distR="114300" simplePos="0" relativeHeight="251657728" behindDoc="0" locked="1" layoutInCell="1" allowOverlap="1" wp14:anchorId="21A52E69" wp14:editId="58F2313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EB3C6" w14:textId="77777777" w:rsidR="00862EAB" w:rsidRDefault="00862EAB" w:rsidP="00CA1EB9">
      <w:pPr>
        <w:spacing w:line="240" w:lineRule="auto"/>
      </w:pPr>
      <w:r>
        <w:separator/>
      </w:r>
    </w:p>
  </w:footnote>
  <w:footnote w:type="continuationSeparator" w:id="0">
    <w:p w14:paraId="3998565C" w14:textId="77777777" w:rsidR="00862EAB" w:rsidRDefault="00862EAB" w:rsidP="00CA1EB9">
      <w:pPr>
        <w:spacing w:line="240" w:lineRule="auto"/>
      </w:pPr>
      <w:r>
        <w:continuationSeparator/>
      </w:r>
    </w:p>
  </w:footnote>
  <w:footnote w:type="continuationNotice" w:id="1">
    <w:p w14:paraId="40914A36" w14:textId="77777777" w:rsidR="00862EAB" w:rsidRDefault="00862EAB">
      <w:pPr>
        <w:spacing w:line="240" w:lineRule="auto"/>
      </w:pPr>
    </w:p>
  </w:footnote>
  <w:footnote w:id="2">
    <w:p w14:paraId="4E3C43EB" w14:textId="21435C37" w:rsidR="001E15F5" w:rsidRPr="00B834F6" w:rsidRDefault="00B834F6">
      <w:pPr>
        <w:pStyle w:val="FootnoteText"/>
        <w:rPr>
          <w:sz w:val="16"/>
          <w:szCs w:val="16"/>
          <w:lang w:val="en-US"/>
        </w:rPr>
      </w:pPr>
      <w:r w:rsidRPr="00B834F6">
        <w:rPr>
          <w:sz w:val="16"/>
          <w:szCs w:val="16"/>
          <w:lang w:val="en-US"/>
        </w:rPr>
        <w:t>Website (thepodcasthost.com). (March 12, 2019). Share of U.S. population that have listened to an audio podcast in the last month from 2008 to 2019 [Graph]. In Statista. Retrieved September 19, 2019, from https://www.statista.com/statistics/270365/audio-podcast-consumption-in-the-us/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383B2" w14:textId="77777777" w:rsidR="00B25344" w:rsidRPr="008E5D5C" w:rsidRDefault="00B25344" w:rsidP="008E5D5C">
    <w:pPr>
      <w:pStyle w:val="Header"/>
      <w:rPr>
        <w:color w:val="0095D5" w:themeColor="accent1"/>
      </w:rPr>
    </w:pPr>
    <w:r w:rsidRPr="008171DD">
      <w:rPr>
        <w:noProof/>
        <w:color w:val="0095D5" w:themeColor="accent1"/>
        <w:lang w:val="en-US"/>
      </w:rPr>
      <w:drawing>
        <wp:anchor distT="0" distB="0" distL="114300" distR="114300" simplePos="0" relativeHeight="251659776" behindDoc="0" locked="1" layoutInCell="1" allowOverlap="1" wp14:anchorId="460E4A8F" wp14:editId="2D4F364D">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B2728F">
      <w:rPr>
        <w:noProof/>
        <w:color w:val="0095D5" w:themeColor="accent1"/>
        <w:lang w:val="de-DE" w:eastAsia="de-DE"/>
      </w:rPr>
      <w:t>podcast</w:t>
    </w:r>
  </w:p>
  <w:p w14:paraId="6EC037E0" w14:textId="6B727A6C" w:rsidR="00B25344" w:rsidRPr="008E5D5C" w:rsidRDefault="00B25344" w:rsidP="008E5D5C">
    <w:pPr>
      <w:pStyle w:val="Header"/>
    </w:pPr>
    <w:r>
      <w:fldChar w:fldCharType="begin"/>
    </w:r>
    <w:r>
      <w:instrText xml:space="preserve"> PAGE  \* Arabic  \* MERGEFORMAT </w:instrText>
    </w:r>
    <w:r>
      <w:fldChar w:fldCharType="separate"/>
    </w:r>
    <w:r w:rsidR="00383629">
      <w:rPr>
        <w:noProof/>
      </w:rPr>
      <w:t>2</w:t>
    </w:r>
    <w:r>
      <w:rPr>
        <w:noProof/>
      </w:rPr>
      <w:fldChar w:fldCharType="end"/>
    </w:r>
    <w:r>
      <w:t>/</w:t>
    </w:r>
    <w:r w:rsidR="0096166C">
      <w:rPr>
        <w:noProof/>
      </w:rPr>
      <w:fldChar w:fldCharType="begin"/>
    </w:r>
    <w:r w:rsidR="0096166C">
      <w:rPr>
        <w:noProof/>
      </w:rPr>
      <w:instrText xml:space="preserve"> NUMPAGES  \* Arabic  \* MERGEFORMAT </w:instrText>
    </w:r>
    <w:r w:rsidR="0096166C">
      <w:rPr>
        <w:noProof/>
      </w:rPr>
      <w:fldChar w:fldCharType="separate"/>
    </w:r>
    <w:r w:rsidR="00383629">
      <w:rPr>
        <w:noProof/>
      </w:rPr>
      <w:t>3</w:t>
    </w:r>
    <w:r w:rsidR="0096166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6D9E" w14:textId="77777777" w:rsidR="00B25344" w:rsidRPr="008E5D5C" w:rsidRDefault="00B25344" w:rsidP="008E5D5C">
    <w:pPr>
      <w:pStyle w:val="Header"/>
      <w:rPr>
        <w:color w:val="0095D5" w:themeColor="accent1"/>
      </w:rPr>
    </w:pPr>
    <w:r w:rsidRPr="008171DD">
      <w:rPr>
        <w:noProof/>
        <w:color w:val="0095D5" w:themeColor="accent1"/>
        <w:lang w:val="en-US"/>
      </w:rPr>
      <w:drawing>
        <wp:anchor distT="0" distB="0" distL="114300" distR="114300" simplePos="0" relativeHeight="251655680" behindDoc="0" locked="1" layoutInCell="1" allowOverlap="1" wp14:anchorId="52E30675" wp14:editId="6A7B9237">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6252E">
      <w:rPr>
        <w:noProof/>
        <w:color w:val="0095D5" w:themeColor="accent1"/>
        <w:lang w:val="de-DE" w:eastAsia="de-DE"/>
      </w:rPr>
      <w:t>podcast</w:t>
    </w:r>
  </w:p>
  <w:p w14:paraId="6B852841" w14:textId="6EAD8EDB" w:rsidR="00B25344" w:rsidRPr="008E5D5C" w:rsidRDefault="00B25344" w:rsidP="008E5D5C">
    <w:pPr>
      <w:pStyle w:val="Header"/>
    </w:pPr>
    <w:r>
      <w:fldChar w:fldCharType="begin"/>
    </w:r>
    <w:r>
      <w:instrText xml:space="preserve"> PAGE  \* Arabic  \* MERGEFORMAT </w:instrText>
    </w:r>
    <w:r>
      <w:fldChar w:fldCharType="separate"/>
    </w:r>
    <w:r w:rsidR="00383629">
      <w:rPr>
        <w:noProof/>
      </w:rPr>
      <w:t>1</w:t>
    </w:r>
    <w:r>
      <w:rPr>
        <w:noProof/>
      </w:rPr>
      <w:fldChar w:fldCharType="end"/>
    </w:r>
    <w:r>
      <w:t>/</w:t>
    </w:r>
    <w:r w:rsidR="0096166C">
      <w:rPr>
        <w:noProof/>
      </w:rPr>
      <w:fldChar w:fldCharType="begin"/>
    </w:r>
    <w:r w:rsidR="0096166C">
      <w:rPr>
        <w:noProof/>
      </w:rPr>
      <w:instrText xml:space="preserve"> NUMPAGES  \* Arabic  \* MERGEFORMAT </w:instrText>
    </w:r>
    <w:r w:rsidR="0096166C">
      <w:rPr>
        <w:noProof/>
      </w:rPr>
      <w:fldChar w:fldCharType="separate"/>
    </w:r>
    <w:r w:rsidR="00383629">
      <w:rPr>
        <w:noProof/>
      </w:rPr>
      <w:t>3</w:t>
    </w:r>
    <w:r w:rsidR="0096166C">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8FC"/>
    <w:rsid w:val="00011727"/>
    <w:rsid w:val="000134CE"/>
    <w:rsid w:val="000179DA"/>
    <w:rsid w:val="00023CE3"/>
    <w:rsid w:val="00035113"/>
    <w:rsid w:val="000441A3"/>
    <w:rsid w:val="000464E7"/>
    <w:rsid w:val="00050201"/>
    <w:rsid w:val="00050848"/>
    <w:rsid w:val="00050F72"/>
    <w:rsid w:val="00053841"/>
    <w:rsid w:val="000570CC"/>
    <w:rsid w:val="0008190C"/>
    <w:rsid w:val="0008216D"/>
    <w:rsid w:val="00083633"/>
    <w:rsid w:val="000952F6"/>
    <w:rsid w:val="000A0EEB"/>
    <w:rsid w:val="000A2D2A"/>
    <w:rsid w:val="000A3B6C"/>
    <w:rsid w:val="000C0452"/>
    <w:rsid w:val="000C217A"/>
    <w:rsid w:val="000C4B01"/>
    <w:rsid w:val="000D3F5E"/>
    <w:rsid w:val="000D7111"/>
    <w:rsid w:val="000F10FC"/>
    <w:rsid w:val="000F72AC"/>
    <w:rsid w:val="000F72E6"/>
    <w:rsid w:val="001012AB"/>
    <w:rsid w:val="00101527"/>
    <w:rsid w:val="00103122"/>
    <w:rsid w:val="00121501"/>
    <w:rsid w:val="001353D2"/>
    <w:rsid w:val="0014006E"/>
    <w:rsid w:val="00142968"/>
    <w:rsid w:val="0016071E"/>
    <w:rsid w:val="001715F6"/>
    <w:rsid w:val="00173BDA"/>
    <w:rsid w:val="00173C57"/>
    <w:rsid w:val="001801EB"/>
    <w:rsid w:val="001903E4"/>
    <w:rsid w:val="00191BAD"/>
    <w:rsid w:val="00197B41"/>
    <w:rsid w:val="001A77EE"/>
    <w:rsid w:val="001B46A8"/>
    <w:rsid w:val="001B794F"/>
    <w:rsid w:val="001C1478"/>
    <w:rsid w:val="001C1497"/>
    <w:rsid w:val="001C2917"/>
    <w:rsid w:val="001C458F"/>
    <w:rsid w:val="001C63D8"/>
    <w:rsid w:val="001D3229"/>
    <w:rsid w:val="001D3800"/>
    <w:rsid w:val="001D4E25"/>
    <w:rsid w:val="001E15F5"/>
    <w:rsid w:val="001E32F4"/>
    <w:rsid w:val="001E7FB7"/>
    <w:rsid w:val="001F2169"/>
    <w:rsid w:val="001F3001"/>
    <w:rsid w:val="001F60BB"/>
    <w:rsid w:val="001F7E65"/>
    <w:rsid w:val="00202990"/>
    <w:rsid w:val="0020352C"/>
    <w:rsid w:val="002057CE"/>
    <w:rsid w:val="0020583B"/>
    <w:rsid w:val="00207B4E"/>
    <w:rsid w:val="0021194C"/>
    <w:rsid w:val="00214C2D"/>
    <w:rsid w:val="002153D7"/>
    <w:rsid w:val="002247DF"/>
    <w:rsid w:val="002300AC"/>
    <w:rsid w:val="00234732"/>
    <w:rsid w:val="00242969"/>
    <w:rsid w:val="00244F6D"/>
    <w:rsid w:val="00245357"/>
    <w:rsid w:val="002504D2"/>
    <w:rsid w:val="00261C44"/>
    <w:rsid w:val="0026602B"/>
    <w:rsid w:val="002670DB"/>
    <w:rsid w:val="00267452"/>
    <w:rsid w:val="0027093D"/>
    <w:rsid w:val="00282A8D"/>
    <w:rsid w:val="00284656"/>
    <w:rsid w:val="00286F68"/>
    <w:rsid w:val="002958AD"/>
    <w:rsid w:val="00297FE4"/>
    <w:rsid w:val="002A2979"/>
    <w:rsid w:val="002A35BF"/>
    <w:rsid w:val="002A3DCE"/>
    <w:rsid w:val="002B4D09"/>
    <w:rsid w:val="002B5671"/>
    <w:rsid w:val="002B7D39"/>
    <w:rsid w:val="002C084A"/>
    <w:rsid w:val="002C1093"/>
    <w:rsid w:val="002C6F4D"/>
    <w:rsid w:val="002D0273"/>
    <w:rsid w:val="002D5239"/>
    <w:rsid w:val="002E0804"/>
    <w:rsid w:val="002E48BD"/>
    <w:rsid w:val="002F3BF1"/>
    <w:rsid w:val="002F5AA0"/>
    <w:rsid w:val="002F61AF"/>
    <w:rsid w:val="002F7F50"/>
    <w:rsid w:val="00303A76"/>
    <w:rsid w:val="00303D87"/>
    <w:rsid w:val="0030446C"/>
    <w:rsid w:val="003049C3"/>
    <w:rsid w:val="00311C6F"/>
    <w:rsid w:val="00312DAC"/>
    <w:rsid w:val="003209F0"/>
    <w:rsid w:val="003220B6"/>
    <w:rsid w:val="00326FB8"/>
    <w:rsid w:val="003308C8"/>
    <w:rsid w:val="00341319"/>
    <w:rsid w:val="003573D1"/>
    <w:rsid w:val="00375ACD"/>
    <w:rsid w:val="00377129"/>
    <w:rsid w:val="00383629"/>
    <w:rsid w:val="003875B6"/>
    <w:rsid w:val="00390366"/>
    <w:rsid w:val="0039201D"/>
    <w:rsid w:val="00395210"/>
    <w:rsid w:val="00396BD7"/>
    <w:rsid w:val="003C0C98"/>
    <w:rsid w:val="003C30BC"/>
    <w:rsid w:val="003C3BBD"/>
    <w:rsid w:val="003C701D"/>
    <w:rsid w:val="003D0427"/>
    <w:rsid w:val="003D06A1"/>
    <w:rsid w:val="003E01F9"/>
    <w:rsid w:val="003E5C4E"/>
    <w:rsid w:val="003F1F96"/>
    <w:rsid w:val="003F20EC"/>
    <w:rsid w:val="003F6AD9"/>
    <w:rsid w:val="00404B2F"/>
    <w:rsid w:val="00406052"/>
    <w:rsid w:val="00407561"/>
    <w:rsid w:val="00413D09"/>
    <w:rsid w:val="0041590A"/>
    <w:rsid w:val="00417628"/>
    <w:rsid w:val="00420BCA"/>
    <w:rsid w:val="00422FD7"/>
    <w:rsid w:val="00424558"/>
    <w:rsid w:val="00442BC4"/>
    <w:rsid w:val="00446C9B"/>
    <w:rsid w:val="00447A5F"/>
    <w:rsid w:val="004508D8"/>
    <w:rsid w:val="00452B84"/>
    <w:rsid w:val="00453B3E"/>
    <w:rsid w:val="004543DE"/>
    <w:rsid w:val="00461CC0"/>
    <w:rsid w:val="00462CD2"/>
    <w:rsid w:val="00472427"/>
    <w:rsid w:val="00474E7F"/>
    <w:rsid w:val="00476419"/>
    <w:rsid w:val="00482E52"/>
    <w:rsid w:val="00486AE5"/>
    <w:rsid w:val="0049746B"/>
    <w:rsid w:val="004A64B4"/>
    <w:rsid w:val="004A7257"/>
    <w:rsid w:val="004A7681"/>
    <w:rsid w:val="004A7E54"/>
    <w:rsid w:val="004B0FB8"/>
    <w:rsid w:val="004B58FB"/>
    <w:rsid w:val="004C20A9"/>
    <w:rsid w:val="004C5098"/>
    <w:rsid w:val="004C7122"/>
    <w:rsid w:val="004D310D"/>
    <w:rsid w:val="004D5A72"/>
    <w:rsid w:val="005034F9"/>
    <w:rsid w:val="0051061A"/>
    <w:rsid w:val="00514A88"/>
    <w:rsid w:val="005177D5"/>
    <w:rsid w:val="00520A92"/>
    <w:rsid w:val="005327DB"/>
    <w:rsid w:val="0053716E"/>
    <w:rsid w:val="00545A75"/>
    <w:rsid w:val="005506B7"/>
    <w:rsid w:val="00551259"/>
    <w:rsid w:val="00557A20"/>
    <w:rsid w:val="005719B5"/>
    <w:rsid w:val="00571A98"/>
    <w:rsid w:val="00580054"/>
    <w:rsid w:val="005877A1"/>
    <w:rsid w:val="005A4F48"/>
    <w:rsid w:val="005C1F67"/>
    <w:rsid w:val="005D571F"/>
    <w:rsid w:val="005D5BEA"/>
    <w:rsid w:val="005D5F87"/>
    <w:rsid w:val="005D762D"/>
    <w:rsid w:val="005E2519"/>
    <w:rsid w:val="005E74AF"/>
    <w:rsid w:val="005F6415"/>
    <w:rsid w:val="0060142B"/>
    <w:rsid w:val="00606A6E"/>
    <w:rsid w:val="006108B6"/>
    <w:rsid w:val="0061154F"/>
    <w:rsid w:val="00612097"/>
    <w:rsid w:val="00612C5B"/>
    <w:rsid w:val="00622CC9"/>
    <w:rsid w:val="00626573"/>
    <w:rsid w:val="00626CC6"/>
    <w:rsid w:val="00637DA6"/>
    <w:rsid w:val="00641ABA"/>
    <w:rsid w:val="00642893"/>
    <w:rsid w:val="006532FB"/>
    <w:rsid w:val="006651DA"/>
    <w:rsid w:val="00687133"/>
    <w:rsid w:val="006A2CAF"/>
    <w:rsid w:val="006A50E3"/>
    <w:rsid w:val="006C12BA"/>
    <w:rsid w:val="006D2DD6"/>
    <w:rsid w:val="006E1632"/>
    <w:rsid w:val="006E1ACC"/>
    <w:rsid w:val="006E586A"/>
    <w:rsid w:val="006E6454"/>
    <w:rsid w:val="006F058F"/>
    <w:rsid w:val="006F140A"/>
    <w:rsid w:val="006F3584"/>
    <w:rsid w:val="006F564B"/>
    <w:rsid w:val="007027EE"/>
    <w:rsid w:val="0071285A"/>
    <w:rsid w:val="007140EB"/>
    <w:rsid w:val="007237E9"/>
    <w:rsid w:val="00732897"/>
    <w:rsid w:val="00735B7E"/>
    <w:rsid w:val="00735DA4"/>
    <w:rsid w:val="007378E9"/>
    <w:rsid w:val="00752723"/>
    <w:rsid w:val="00766AF0"/>
    <w:rsid w:val="00766E21"/>
    <w:rsid w:val="00770D31"/>
    <w:rsid w:val="0077104A"/>
    <w:rsid w:val="00776928"/>
    <w:rsid w:val="00781662"/>
    <w:rsid w:val="007836E4"/>
    <w:rsid w:val="0079434C"/>
    <w:rsid w:val="007A312F"/>
    <w:rsid w:val="007A35E4"/>
    <w:rsid w:val="007B0CF2"/>
    <w:rsid w:val="007C12D1"/>
    <w:rsid w:val="007C4F79"/>
    <w:rsid w:val="007C54E6"/>
    <w:rsid w:val="007C5EB9"/>
    <w:rsid w:val="007D186A"/>
    <w:rsid w:val="007D7BA1"/>
    <w:rsid w:val="007D7CEF"/>
    <w:rsid w:val="007E19EE"/>
    <w:rsid w:val="008121E2"/>
    <w:rsid w:val="00813302"/>
    <w:rsid w:val="008169EE"/>
    <w:rsid w:val="008171DD"/>
    <w:rsid w:val="00823EDA"/>
    <w:rsid w:val="00824349"/>
    <w:rsid w:val="00824351"/>
    <w:rsid w:val="0082512F"/>
    <w:rsid w:val="0082755E"/>
    <w:rsid w:val="00843307"/>
    <w:rsid w:val="0084590A"/>
    <w:rsid w:val="0085323A"/>
    <w:rsid w:val="00855A34"/>
    <w:rsid w:val="008578F6"/>
    <w:rsid w:val="008614B6"/>
    <w:rsid w:val="00862EAB"/>
    <w:rsid w:val="008655A7"/>
    <w:rsid w:val="008745BF"/>
    <w:rsid w:val="00887010"/>
    <w:rsid w:val="00890A57"/>
    <w:rsid w:val="008939E5"/>
    <w:rsid w:val="00893AB2"/>
    <w:rsid w:val="008944FF"/>
    <w:rsid w:val="008955B5"/>
    <w:rsid w:val="00895D7F"/>
    <w:rsid w:val="008A0850"/>
    <w:rsid w:val="008A25C4"/>
    <w:rsid w:val="008B47F7"/>
    <w:rsid w:val="008C26A8"/>
    <w:rsid w:val="008D2C95"/>
    <w:rsid w:val="008D5272"/>
    <w:rsid w:val="008D6CAB"/>
    <w:rsid w:val="008D7382"/>
    <w:rsid w:val="008D7F4E"/>
    <w:rsid w:val="008E5D5C"/>
    <w:rsid w:val="008F0A68"/>
    <w:rsid w:val="008F0F49"/>
    <w:rsid w:val="008F3968"/>
    <w:rsid w:val="00903E68"/>
    <w:rsid w:val="00907D6C"/>
    <w:rsid w:val="00911CEA"/>
    <w:rsid w:val="00917721"/>
    <w:rsid w:val="00924625"/>
    <w:rsid w:val="0092771F"/>
    <w:rsid w:val="009302B0"/>
    <w:rsid w:val="009320A9"/>
    <w:rsid w:val="0093249D"/>
    <w:rsid w:val="00937BB0"/>
    <w:rsid w:val="00937D3F"/>
    <w:rsid w:val="00947390"/>
    <w:rsid w:val="0095321B"/>
    <w:rsid w:val="00956DEC"/>
    <w:rsid w:val="0096166C"/>
    <w:rsid w:val="0096180D"/>
    <w:rsid w:val="00962B6D"/>
    <w:rsid w:val="00963C51"/>
    <w:rsid w:val="0096404E"/>
    <w:rsid w:val="009745C7"/>
    <w:rsid w:val="00975628"/>
    <w:rsid w:val="00977493"/>
    <w:rsid w:val="00977662"/>
    <w:rsid w:val="00985344"/>
    <w:rsid w:val="00985771"/>
    <w:rsid w:val="00986082"/>
    <w:rsid w:val="009A09A1"/>
    <w:rsid w:val="009A0B66"/>
    <w:rsid w:val="009A5E49"/>
    <w:rsid w:val="009A6825"/>
    <w:rsid w:val="009B4227"/>
    <w:rsid w:val="009C45A2"/>
    <w:rsid w:val="009C69AB"/>
    <w:rsid w:val="009C7D07"/>
    <w:rsid w:val="009D0083"/>
    <w:rsid w:val="009D19E2"/>
    <w:rsid w:val="009D5BE0"/>
    <w:rsid w:val="009D6AD5"/>
    <w:rsid w:val="009E04A2"/>
    <w:rsid w:val="009F3F9F"/>
    <w:rsid w:val="00A12A7A"/>
    <w:rsid w:val="00A15888"/>
    <w:rsid w:val="00A15CFB"/>
    <w:rsid w:val="00A16CC1"/>
    <w:rsid w:val="00A17EF8"/>
    <w:rsid w:val="00A2215E"/>
    <w:rsid w:val="00A3475C"/>
    <w:rsid w:val="00A431D3"/>
    <w:rsid w:val="00A65634"/>
    <w:rsid w:val="00A6684B"/>
    <w:rsid w:val="00A672EB"/>
    <w:rsid w:val="00A85F17"/>
    <w:rsid w:val="00A95B7A"/>
    <w:rsid w:val="00A95DE6"/>
    <w:rsid w:val="00A97358"/>
    <w:rsid w:val="00AA569E"/>
    <w:rsid w:val="00AA7009"/>
    <w:rsid w:val="00AB0C5A"/>
    <w:rsid w:val="00AB169E"/>
    <w:rsid w:val="00AB353C"/>
    <w:rsid w:val="00AB48ED"/>
    <w:rsid w:val="00AB5767"/>
    <w:rsid w:val="00AB6924"/>
    <w:rsid w:val="00AC4E77"/>
    <w:rsid w:val="00AD7372"/>
    <w:rsid w:val="00AD75E0"/>
    <w:rsid w:val="00AE0EF3"/>
    <w:rsid w:val="00AE2057"/>
    <w:rsid w:val="00AF193B"/>
    <w:rsid w:val="00B02D04"/>
    <w:rsid w:val="00B06607"/>
    <w:rsid w:val="00B12BCD"/>
    <w:rsid w:val="00B157B7"/>
    <w:rsid w:val="00B20E88"/>
    <w:rsid w:val="00B211F0"/>
    <w:rsid w:val="00B25344"/>
    <w:rsid w:val="00B2728F"/>
    <w:rsid w:val="00B32E55"/>
    <w:rsid w:val="00B3492C"/>
    <w:rsid w:val="00B364A8"/>
    <w:rsid w:val="00B4118B"/>
    <w:rsid w:val="00B476AD"/>
    <w:rsid w:val="00B62060"/>
    <w:rsid w:val="00B733DB"/>
    <w:rsid w:val="00B74E43"/>
    <w:rsid w:val="00B831F2"/>
    <w:rsid w:val="00B834F6"/>
    <w:rsid w:val="00B848A1"/>
    <w:rsid w:val="00B877A3"/>
    <w:rsid w:val="00BA03B0"/>
    <w:rsid w:val="00BA0B6C"/>
    <w:rsid w:val="00BA224B"/>
    <w:rsid w:val="00BB3C6A"/>
    <w:rsid w:val="00BD1185"/>
    <w:rsid w:val="00BD442C"/>
    <w:rsid w:val="00BD58F3"/>
    <w:rsid w:val="00BE1F7D"/>
    <w:rsid w:val="00BE379E"/>
    <w:rsid w:val="00BE7309"/>
    <w:rsid w:val="00BF6A70"/>
    <w:rsid w:val="00BF7097"/>
    <w:rsid w:val="00C0476F"/>
    <w:rsid w:val="00C04B8C"/>
    <w:rsid w:val="00C107D6"/>
    <w:rsid w:val="00C11C97"/>
    <w:rsid w:val="00C16440"/>
    <w:rsid w:val="00C21865"/>
    <w:rsid w:val="00C21B80"/>
    <w:rsid w:val="00C24DAB"/>
    <w:rsid w:val="00C3531B"/>
    <w:rsid w:val="00C3735D"/>
    <w:rsid w:val="00C439D7"/>
    <w:rsid w:val="00C45A44"/>
    <w:rsid w:val="00C4716D"/>
    <w:rsid w:val="00C56940"/>
    <w:rsid w:val="00C763E3"/>
    <w:rsid w:val="00C77D00"/>
    <w:rsid w:val="00C8099E"/>
    <w:rsid w:val="00C87F00"/>
    <w:rsid w:val="00C908BB"/>
    <w:rsid w:val="00C91ACD"/>
    <w:rsid w:val="00C956AF"/>
    <w:rsid w:val="00CA1789"/>
    <w:rsid w:val="00CA1EB9"/>
    <w:rsid w:val="00CA329C"/>
    <w:rsid w:val="00CB1349"/>
    <w:rsid w:val="00CB22AB"/>
    <w:rsid w:val="00CB378E"/>
    <w:rsid w:val="00CC06C6"/>
    <w:rsid w:val="00CD0239"/>
    <w:rsid w:val="00CD10DF"/>
    <w:rsid w:val="00CD5497"/>
    <w:rsid w:val="00CD7FEE"/>
    <w:rsid w:val="00CE4446"/>
    <w:rsid w:val="00CE594B"/>
    <w:rsid w:val="00CF49BC"/>
    <w:rsid w:val="00CF6E72"/>
    <w:rsid w:val="00D03178"/>
    <w:rsid w:val="00D04E51"/>
    <w:rsid w:val="00D13076"/>
    <w:rsid w:val="00D1499B"/>
    <w:rsid w:val="00D22EA6"/>
    <w:rsid w:val="00D337E0"/>
    <w:rsid w:val="00D35066"/>
    <w:rsid w:val="00D35282"/>
    <w:rsid w:val="00D365CC"/>
    <w:rsid w:val="00D44581"/>
    <w:rsid w:val="00D462A7"/>
    <w:rsid w:val="00D47A74"/>
    <w:rsid w:val="00D578EF"/>
    <w:rsid w:val="00D644ED"/>
    <w:rsid w:val="00D678CD"/>
    <w:rsid w:val="00D75419"/>
    <w:rsid w:val="00D82F54"/>
    <w:rsid w:val="00D96443"/>
    <w:rsid w:val="00D97006"/>
    <w:rsid w:val="00D97519"/>
    <w:rsid w:val="00DA0F38"/>
    <w:rsid w:val="00DA583B"/>
    <w:rsid w:val="00DA5EE3"/>
    <w:rsid w:val="00DB1F57"/>
    <w:rsid w:val="00DB70B6"/>
    <w:rsid w:val="00DC232F"/>
    <w:rsid w:val="00DC69CF"/>
    <w:rsid w:val="00DD2480"/>
    <w:rsid w:val="00DD400C"/>
    <w:rsid w:val="00DF1716"/>
    <w:rsid w:val="00DF1A0E"/>
    <w:rsid w:val="00DF7AA4"/>
    <w:rsid w:val="00DF7B7B"/>
    <w:rsid w:val="00E04CC6"/>
    <w:rsid w:val="00E07F08"/>
    <w:rsid w:val="00E12E30"/>
    <w:rsid w:val="00E177BE"/>
    <w:rsid w:val="00E22732"/>
    <w:rsid w:val="00E233E0"/>
    <w:rsid w:val="00E3317E"/>
    <w:rsid w:val="00E348A6"/>
    <w:rsid w:val="00E36BBD"/>
    <w:rsid w:val="00E42C92"/>
    <w:rsid w:val="00E52FE4"/>
    <w:rsid w:val="00E53D3D"/>
    <w:rsid w:val="00E554FC"/>
    <w:rsid w:val="00E5679F"/>
    <w:rsid w:val="00E64374"/>
    <w:rsid w:val="00E70433"/>
    <w:rsid w:val="00E7116F"/>
    <w:rsid w:val="00E74658"/>
    <w:rsid w:val="00E755E7"/>
    <w:rsid w:val="00E90D75"/>
    <w:rsid w:val="00E92CD9"/>
    <w:rsid w:val="00E93B9E"/>
    <w:rsid w:val="00E9480D"/>
    <w:rsid w:val="00E94CF8"/>
    <w:rsid w:val="00E966DF"/>
    <w:rsid w:val="00EA04DA"/>
    <w:rsid w:val="00EA115A"/>
    <w:rsid w:val="00EB6084"/>
    <w:rsid w:val="00EC13B9"/>
    <w:rsid w:val="00EC576E"/>
    <w:rsid w:val="00ED5072"/>
    <w:rsid w:val="00EE2D11"/>
    <w:rsid w:val="00EE3379"/>
    <w:rsid w:val="00EE38E0"/>
    <w:rsid w:val="00EF110E"/>
    <w:rsid w:val="00EF4445"/>
    <w:rsid w:val="00EF7263"/>
    <w:rsid w:val="00F01FCD"/>
    <w:rsid w:val="00F03698"/>
    <w:rsid w:val="00F0492B"/>
    <w:rsid w:val="00F04EDE"/>
    <w:rsid w:val="00F2489F"/>
    <w:rsid w:val="00F24AA2"/>
    <w:rsid w:val="00F25646"/>
    <w:rsid w:val="00F3176B"/>
    <w:rsid w:val="00F3597A"/>
    <w:rsid w:val="00F40F43"/>
    <w:rsid w:val="00F42420"/>
    <w:rsid w:val="00F45AA6"/>
    <w:rsid w:val="00F45F5C"/>
    <w:rsid w:val="00F46CA6"/>
    <w:rsid w:val="00F50550"/>
    <w:rsid w:val="00F52DDC"/>
    <w:rsid w:val="00F53423"/>
    <w:rsid w:val="00F5624A"/>
    <w:rsid w:val="00F6252E"/>
    <w:rsid w:val="00F75316"/>
    <w:rsid w:val="00F757B2"/>
    <w:rsid w:val="00F77977"/>
    <w:rsid w:val="00F818CF"/>
    <w:rsid w:val="00F82884"/>
    <w:rsid w:val="00F84BBC"/>
    <w:rsid w:val="00F90223"/>
    <w:rsid w:val="00F95824"/>
    <w:rsid w:val="00FA2DBC"/>
    <w:rsid w:val="00FB4AB7"/>
    <w:rsid w:val="00FC2EDA"/>
    <w:rsid w:val="00FC533D"/>
    <w:rsid w:val="00FD4499"/>
    <w:rsid w:val="00FD5E0A"/>
    <w:rsid w:val="00FD69BF"/>
    <w:rsid w:val="00FD731B"/>
    <w:rsid w:val="00FE368D"/>
    <w:rsid w:val="00FF0041"/>
    <w:rsid w:val="00FF084C"/>
    <w:rsid w:val="00FF39E4"/>
    <w:rsid w:val="00FF5290"/>
    <w:rsid w:val="7A352B7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F353CB6"/>
  <w15:docId w15:val="{3F0DCAEB-0571-4754-B812-C0C7DAC6D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49C3"/>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B733DB"/>
    <w:pPr>
      <w:keepNext/>
      <w:keepLines/>
      <w:spacing w:before="40"/>
      <w:outlineLvl w:val="3"/>
    </w:pPr>
    <w:rPr>
      <w:rFonts w:asciiTheme="majorHAnsi" w:eastAsiaTheme="majorEastAsia" w:hAnsiTheme="majorHAnsi" w:cstheme="majorBidi"/>
      <w:i/>
      <w:iCs/>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paragraph" w:customStyle="1" w:styleId="Body">
    <w:name w:val="Body"/>
    <w:rsid w:val="00813302"/>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de-DE"/>
    </w:rPr>
  </w:style>
  <w:style w:type="paragraph" w:customStyle="1" w:styleId="Default">
    <w:name w:val="Default"/>
    <w:rsid w:val="00843307"/>
    <w:pPr>
      <w:autoSpaceDE w:val="0"/>
      <w:autoSpaceDN w:val="0"/>
      <w:adjustRightInd w:val="0"/>
      <w:spacing w:after="0" w:line="240" w:lineRule="auto"/>
    </w:pPr>
    <w:rPr>
      <w:rFonts w:ascii="Sennheiser-Book" w:hAnsi="Sennheiser-Book" w:cs="Sennheiser-Book"/>
      <w:color w:val="000000"/>
      <w:sz w:val="24"/>
      <w:szCs w:val="24"/>
      <w:lang w:val="en-GB"/>
    </w:rPr>
  </w:style>
  <w:style w:type="character" w:customStyle="1" w:styleId="askshorttext2">
    <w:name w:val="askshorttext2"/>
    <w:basedOn w:val="DefaultParagraphFont"/>
    <w:rsid w:val="00A17EF8"/>
    <w:rPr>
      <w:vanish w:val="0"/>
      <w:webHidden w:val="0"/>
      <w:specVanish w:val="0"/>
    </w:rPr>
  </w:style>
  <w:style w:type="character" w:styleId="CommentReference">
    <w:name w:val="annotation reference"/>
    <w:basedOn w:val="DefaultParagraphFont"/>
    <w:uiPriority w:val="99"/>
    <w:semiHidden/>
    <w:unhideWhenUsed/>
    <w:rsid w:val="00520A92"/>
    <w:rPr>
      <w:sz w:val="16"/>
      <w:szCs w:val="16"/>
    </w:rPr>
  </w:style>
  <w:style w:type="paragraph" w:styleId="CommentText">
    <w:name w:val="annotation text"/>
    <w:basedOn w:val="Normal"/>
    <w:link w:val="CommentTextChar"/>
    <w:uiPriority w:val="99"/>
    <w:semiHidden/>
    <w:unhideWhenUsed/>
    <w:rsid w:val="00520A92"/>
    <w:pPr>
      <w:spacing w:line="240" w:lineRule="auto"/>
    </w:pPr>
    <w:rPr>
      <w:sz w:val="20"/>
      <w:szCs w:val="20"/>
    </w:rPr>
  </w:style>
  <w:style w:type="character" w:customStyle="1" w:styleId="CommentTextChar">
    <w:name w:val="Comment Text Char"/>
    <w:basedOn w:val="DefaultParagraphFont"/>
    <w:link w:val="CommentText"/>
    <w:uiPriority w:val="99"/>
    <w:semiHidden/>
    <w:rsid w:val="00520A92"/>
    <w:rPr>
      <w:sz w:val="20"/>
      <w:szCs w:val="20"/>
      <w:lang w:val="en-GB"/>
    </w:rPr>
  </w:style>
  <w:style w:type="paragraph" w:styleId="CommentSubject">
    <w:name w:val="annotation subject"/>
    <w:basedOn w:val="CommentText"/>
    <w:next w:val="CommentText"/>
    <w:link w:val="CommentSubjectChar"/>
    <w:uiPriority w:val="99"/>
    <w:semiHidden/>
    <w:unhideWhenUsed/>
    <w:rsid w:val="00520A92"/>
    <w:rPr>
      <w:b/>
      <w:bCs/>
    </w:rPr>
  </w:style>
  <w:style w:type="character" w:customStyle="1" w:styleId="CommentSubjectChar">
    <w:name w:val="Comment Subject Char"/>
    <w:basedOn w:val="CommentTextChar"/>
    <w:link w:val="CommentSubject"/>
    <w:uiPriority w:val="99"/>
    <w:semiHidden/>
    <w:rsid w:val="00520A92"/>
    <w:rPr>
      <w:b/>
      <w:bCs/>
      <w:sz w:val="20"/>
      <w:szCs w:val="20"/>
      <w:lang w:val="en-GB"/>
    </w:rPr>
  </w:style>
  <w:style w:type="character" w:customStyle="1" w:styleId="NichtaufgelsteErwhnung1">
    <w:name w:val="Nicht aufgelöste Erwähnung1"/>
    <w:basedOn w:val="DefaultParagraphFont"/>
    <w:uiPriority w:val="99"/>
    <w:semiHidden/>
    <w:unhideWhenUsed/>
    <w:rsid w:val="00AB6924"/>
    <w:rPr>
      <w:color w:val="808080"/>
      <w:shd w:val="clear" w:color="auto" w:fill="E6E6E6"/>
    </w:rPr>
  </w:style>
  <w:style w:type="character" w:customStyle="1" w:styleId="NichtaufgelsteErwhnung2">
    <w:name w:val="Nicht aufgelöste Erwähnung2"/>
    <w:basedOn w:val="DefaultParagraphFont"/>
    <w:uiPriority w:val="99"/>
    <w:semiHidden/>
    <w:unhideWhenUsed/>
    <w:rsid w:val="003F6AD9"/>
    <w:rPr>
      <w:color w:val="808080"/>
      <w:shd w:val="clear" w:color="auto" w:fill="E6E6E6"/>
    </w:rPr>
  </w:style>
  <w:style w:type="character" w:customStyle="1" w:styleId="normaltextrun">
    <w:name w:val="normaltextrun"/>
    <w:basedOn w:val="DefaultParagraphFont"/>
    <w:rsid w:val="00EF110E"/>
  </w:style>
  <w:style w:type="character" w:customStyle="1" w:styleId="NichtaufgelsteErwhnung3">
    <w:name w:val="Nicht aufgelöste Erwähnung3"/>
    <w:basedOn w:val="DefaultParagraphFont"/>
    <w:uiPriority w:val="99"/>
    <w:semiHidden/>
    <w:unhideWhenUsed/>
    <w:rsid w:val="00956DEC"/>
    <w:rPr>
      <w:color w:val="605E5C"/>
      <w:shd w:val="clear" w:color="auto" w:fill="E1DFDD"/>
    </w:rPr>
  </w:style>
  <w:style w:type="character" w:styleId="Strong">
    <w:name w:val="Strong"/>
    <w:basedOn w:val="DefaultParagraphFont"/>
    <w:uiPriority w:val="22"/>
    <w:qFormat/>
    <w:rsid w:val="00D365CC"/>
    <w:rPr>
      <w:b/>
      <w:bCs/>
    </w:rPr>
  </w:style>
  <w:style w:type="character" w:styleId="FollowedHyperlink">
    <w:name w:val="FollowedHyperlink"/>
    <w:basedOn w:val="DefaultParagraphFont"/>
    <w:uiPriority w:val="99"/>
    <w:semiHidden/>
    <w:unhideWhenUsed/>
    <w:rsid w:val="004B58FB"/>
    <w:rPr>
      <w:color w:val="000000" w:themeColor="followedHyperlink"/>
      <w:u w:val="single"/>
    </w:rPr>
  </w:style>
  <w:style w:type="paragraph" w:styleId="FootnoteText">
    <w:name w:val="footnote text"/>
    <w:basedOn w:val="Normal"/>
    <w:link w:val="FootnoteTextChar"/>
    <w:uiPriority w:val="99"/>
    <w:semiHidden/>
    <w:unhideWhenUsed/>
    <w:rsid w:val="004B58FB"/>
    <w:pPr>
      <w:spacing w:line="240" w:lineRule="auto"/>
    </w:pPr>
    <w:rPr>
      <w:sz w:val="20"/>
      <w:szCs w:val="20"/>
    </w:rPr>
  </w:style>
  <w:style w:type="character" w:customStyle="1" w:styleId="FootnoteTextChar">
    <w:name w:val="Footnote Text Char"/>
    <w:basedOn w:val="DefaultParagraphFont"/>
    <w:link w:val="FootnoteText"/>
    <w:uiPriority w:val="99"/>
    <w:semiHidden/>
    <w:rsid w:val="004B58FB"/>
    <w:rPr>
      <w:sz w:val="20"/>
      <w:szCs w:val="20"/>
      <w:lang w:val="en-GB"/>
    </w:rPr>
  </w:style>
  <w:style w:type="character" w:styleId="FootnoteReference">
    <w:name w:val="footnote reference"/>
    <w:basedOn w:val="DefaultParagraphFont"/>
    <w:uiPriority w:val="99"/>
    <w:semiHidden/>
    <w:unhideWhenUsed/>
    <w:rsid w:val="004B58FB"/>
    <w:rPr>
      <w:vertAlign w:val="superscript"/>
    </w:rPr>
  </w:style>
  <w:style w:type="paragraph" w:customStyle="1" w:styleId="paragraph">
    <w:name w:val="paragraph"/>
    <w:basedOn w:val="Normal"/>
    <w:rsid w:val="00F84BB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eop">
    <w:name w:val="eop"/>
    <w:basedOn w:val="DefaultParagraphFont"/>
    <w:rsid w:val="00F84BBC"/>
  </w:style>
  <w:style w:type="character" w:customStyle="1" w:styleId="Heading4Char">
    <w:name w:val="Heading 4 Char"/>
    <w:basedOn w:val="DefaultParagraphFont"/>
    <w:link w:val="Heading4"/>
    <w:uiPriority w:val="9"/>
    <w:semiHidden/>
    <w:rsid w:val="00B733DB"/>
    <w:rPr>
      <w:rFonts w:asciiTheme="majorHAnsi" w:eastAsiaTheme="majorEastAsia" w:hAnsiTheme="majorHAnsi" w:cstheme="majorBidi"/>
      <w:i/>
      <w:iCs/>
      <w:color w:val="006F9F" w:themeColor="accent1" w:themeShade="BF"/>
      <w:sz w:val="18"/>
      <w:lang w:val="en-GB"/>
    </w:rPr>
  </w:style>
  <w:style w:type="character" w:styleId="UnresolvedMention">
    <w:name w:val="Unresolved Mention"/>
    <w:basedOn w:val="DefaultParagraphFont"/>
    <w:uiPriority w:val="99"/>
    <w:semiHidden/>
    <w:unhideWhenUsed/>
    <w:rsid w:val="009A5E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95817">
      <w:bodyDiv w:val="1"/>
      <w:marLeft w:val="0"/>
      <w:marRight w:val="0"/>
      <w:marTop w:val="0"/>
      <w:marBottom w:val="0"/>
      <w:divBdr>
        <w:top w:val="none" w:sz="0" w:space="0" w:color="auto"/>
        <w:left w:val="none" w:sz="0" w:space="0" w:color="auto"/>
        <w:bottom w:val="none" w:sz="0" w:space="0" w:color="auto"/>
        <w:right w:val="none" w:sz="0" w:space="0" w:color="auto"/>
      </w:divBdr>
    </w:div>
    <w:div w:id="296031672">
      <w:bodyDiv w:val="1"/>
      <w:marLeft w:val="0"/>
      <w:marRight w:val="0"/>
      <w:marTop w:val="0"/>
      <w:marBottom w:val="0"/>
      <w:divBdr>
        <w:top w:val="none" w:sz="0" w:space="0" w:color="auto"/>
        <w:left w:val="none" w:sz="0" w:space="0" w:color="auto"/>
        <w:bottom w:val="none" w:sz="0" w:space="0" w:color="auto"/>
        <w:right w:val="none" w:sz="0" w:space="0" w:color="auto"/>
      </w:divBdr>
    </w:div>
    <w:div w:id="670179461">
      <w:bodyDiv w:val="1"/>
      <w:marLeft w:val="0"/>
      <w:marRight w:val="0"/>
      <w:marTop w:val="0"/>
      <w:marBottom w:val="0"/>
      <w:divBdr>
        <w:top w:val="none" w:sz="0" w:space="0" w:color="auto"/>
        <w:left w:val="none" w:sz="0" w:space="0" w:color="auto"/>
        <w:bottom w:val="none" w:sz="0" w:space="0" w:color="auto"/>
        <w:right w:val="none" w:sz="0" w:space="0" w:color="auto"/>
      </w:divBdr>
      <w:divsChild>
        <w:div w:id="1773240303">
          <w:marLeft w:val="0"/>
          <w:marRight w:val="0"/>
          <w:marTop w:val="0"/>
          <w:marBottom w:val="0"/>
          <w:divBdr>
            <w:top w:val="none" w:sz="0" w:space="0" w:color="auto"/>
            <w:left w:val="none" w:sz="0" w:space="0" w:color="auto"/>
            <w:bottom w:val="none" w:sz="0" w:space="0" w:color="auto"/>
            <w:right w:val="none" w:sz="0" w:space="0" w:color="auto"/>
          </w:divBdr>
          <w:divsChild>
            <w:div w:id="1309284807">
              <w:marLeft w:val="0"/>
              <w:marRight w:val="0"/>
              <w:marTop w:val="0"/>
              <w:marBottom w:val="0"/>
              <w:divBdr>
                <w:top w:val="none" w:sz="0" w:space="0" w:color="auto"/>
                <w:left w:val="none" w:sz="0" w:space="0" w:color="auto"/>
                <w:bottom w:val="none" w:sz="0" w:space="0" w:color="auto"/>
                <w:right w:val="none" w:sz="0" w:space="0" w:color="auto"/>
              </w:divBdr>
              <w:divsChild>
                <w:div w:id="671682950">
                  <w:marLeft w:val="0"/>
                  <w:marRight w:val="0"/>
                  <w:marTop w:val="0"/>
                  <w:marBottom w:val="0"/>
                  <w:divBdr>
                    <w:top w:val="none" w:sz="0" w:space="0" w:color="auto"/>
                    <w:left w:val="none" w:sz="0" w:space="0" w:color="auto"/>
                    <w:bottom w:val="none" w:sz="0" w:space="0" w:color="auto"/>
                    <w:right w:val="none" w:sz="0" w:space="0" w:color="auto"/>
                  </w:divBdr>
                  <w:divsChild>
                    <w:div w:id="1013337902">
                      <w:marLeft w:val="0"/>
                      <w:marRight w:val="0"/>
                      <w:marTop w:val="100"/>
                      <w:marBottom w:val="100"/>
                      <w:divBdr>
                        <w:top w:val="none" w:sz="0" w:space="0" w:color="auto"/>
                        <w:left w:val="none" w:sz="0" w:space="0" w:color="auto"/>
                        <w:bottom w:val="none" w:sz="0" w:space="0" w:color="auto"/>
                        <w:right w:val="none" w:sz="0" w:space="0" w:color="auto"/>
                      </w:divBdr>
                      <w:divsChild>
                        <w:div w:id="131722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475821">
      <w:bodyDiv w:val="1"/>
      <w:marLeft w:val="0"/>
      <w:marRight w:val="0"/>
      <w:marTop w:val="0"/>
      <w:marBottom w:val="0"/>
      <w:divBdr>
        <w:top w:val="none" w:sz="0" w:space="0" w:color="auto"/>
        <w:left w:val="none" w:sz="0" w:space="0" w:color="auto"/>
        <w:bottom w:val="none" w:sz="0" w:space="0" w:color="auto"/>
        <w:right w:val="none" w:sz="0" w:space="0" w:color="auto"/>
      </w:divBdr>
    </w:div>
    <w:div w:id="835877244">
      <w:bodyDiv w:val="1"/>
      <w:marLeft w:val="0"/>
      <w:marRight w:val="0"/>
      <w:marTop w:val="0"/>
      <w:marBottom w:val="0"/>
      <w:divBdr>
        <w:top w:val="none" w:sz="0" w:space="0" w:color="auto"/>
        <w:left w:val="none" w:sz="0" w:space="0" w:color="auto"/>
        <w:bottom w:val="none" w:sz="0" w:space="0" w:color="auto"/>
        <w:right w:val="none" w:sz="0" w:space="0" w:color="auto"/>
      </w:divBdr>
      <w:divsChild>
        <w:div w:id="119885400">
          <w:marLeft w:val="0"/>
          <w:marRight w:val="0"/>
          <w:marTop w:val="0"/>
          <w:marBottom w:val="0"/>
          <w:divBdr>
            <w:top w:val="none" w:sz="0" w:space="0" w:color="auto"/>
            <w:left w:val="none" w:sz="0" w:space="0" w:color="auto"/>
            <w:bottom w:val="none" w:sz="0" w:space="0" w:color="auto"/>
            <w:right w:val="none" w:sz="0" w:space="0" w:color="auto"/>
          </w:divBdr>
          <w:divsChild>
            <w:div w:id="1694259196">
              <w:marLeft w:val="0"/>
              <w:marRight w:val="0"/>
              <w:marTop w:val="0"/>
              <w:marBottom w:val="0"/>
              <w:divBdr>
                <w:top w:val="none" w:sz="0" w:space="0" w:color="auto"/>
                <w:left w:val="none" w:sz="0" w:space="0" w:color="auto"/>
                <w:bottom w:val="none" w:sz="0" w:space="0" w:color="auto"/>
                <w:right w:val="none" w:sz="0" w:space="0" w:color="auto"/>
              </w:divBdr>
              <w:divsChild>
                <w:div w:id="898442031">
                  <w:marLeft w:val="0"/>
                  <w:marRight w:val="0"/>
                  <w:marTop w:val="0"/>
                  <w:marBottom w:val="0"/>
                  <w:divBdr>
                    <w:top w:val="none" w:sz="0" w:space="0" w:color="auto"/>
                    <w:left w:val="none" w:sz="0" w:space="0" w:color="auto"/>
                    <w:bottom w:val="none" w:sz="0" w:space="0" w:color="auto"/>
                    <w:right w:val="none" w:sz="0" w:space="0" w:color="auto"/>
                  </w:divBdr>
                  <w:divsChild>
                    <w:div w:id="9171785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72811030">
      <w:bodyDiv w:val="1"/>
      <w:marLeft w:val="0"/>
      <w:marRight w:val="0"/>
      <w:marTop w:val="0"/>
      <w:marBottom w:val="0"/>
      <w:divBdr>
        <w:top w:val="none" w:sz="0" w:space="0" w:color="auto"/>
        <w:left w:val="none" w:sz="0" w:space="0" w:color="auto"/>
        <w:bottom w:val="none" w:sz="0" w:space="0" w:color="auto"/>
        <w:right w:val="none" w:sz="0" w:space="0" w:color="auto"/>
      </w:divBdr>
      <w:divsChild>
        <w:div w:id="117264982">
          <w:marLeft w:val="0"/>
          <w:marRight w:val="0"/>
          <w:marTop w:val="0"/>
          <w:marBottom w:val="0"/>
          <w:divBdr>
            <w:top w:val="none" w:sz="0" w:space="0" w:color="auto"/>
            <w:left w:val="none" w:sz="0" w:space="0" w:color="auto"/>
            <w:bottom w:val="none" w:sz="0" w:space="0" w:color="auto"/>
            <w:right w:val="none" w:sz="0" w:space="0" w:color="auto"/>
          </w:divBdr>
        </w:div>
        <w:div w:id="1010640506">
          <w:marLeft w:val="0"/>
          <w:marRight w:val="0"/>
          <w:marTop w:val="0"/>
          <w:marBottom w:val="0"/>
          <w:divBdr>
            <w:top w:val="none" w:sz="0" w:space="0" w:color="auto"/>
            <w:left w:val="none" w:sz="0" w:space="0" w:color="auto"/>
            <w:bottom w:val="none" w:sz="0" w:space="0" w:color="auto"/>
            <w:right w:val="none" w:sz="0" w:space="0" w:color="auto"/>
          </w:divBdr>
        </w:div>
        <w:div w:id="945818042">
          <w:marLeft w:val="0"/>
          <w:marRight w:val="0"/>
          <w:marTop w:val="0"/>
          <w:marBottom w:val="0"/>
          <w:divBdr>
            <w:top w:val="none" w:sz="0" w:space="0" w:color="auto"/>
            <w:left w:val="none" w:sz="0" w:space="0" w:color="auto"/>
            <w:bottom w:val="none" w:sz="0" w:space="0" w:color="auto"/>
            <w:right w:val="none" w:sz="0" w:space="0" w:color="auto"/>
          </w:divBdr>
        </w:div>
      </w:divsChild>
    </w:div>
    <w:div w:id="1213078551">
      <w:bodyDiv w:val="1"/>
      <w:marLeft w:val="0"/>
      <w:marRight w:val="0"/>
      <w:marTop w:val="0"/>
      <w:marBottom w:val="0"/>
      <w:divBdr>
        <w:top w:val="none" w:sz="0" w:space="0" w:color="auto"/>
        <w:left w:val="none" w:sz="0" w:space="0" w:color="auto"/>
        <w:bottom w:val="none" w:sz="0" w:space="0" w:color="auto"/>
        <w:right w:val="none" w:sz="0" w:space="0" w:color="auto"/>
      </w:divBdr>
    </w:div>
    <w:div w:id="1660573049">
      <w:bodyDiv w:val="1"/>
      <w:marLeft w:val="0"/>
      <w:marRight w:val="0"/>
      <w:marTop w:val="0"/>
      <w:marBottom w:val="0"/>
      <w:divBdr>
        <w:top w:val="none" w:sz="0" w:space="0" w:color="auto"/>
        <w:left w:val="none" w:sz="0" w:space="0" w:color="auto"/>
        <w:bottom w:val="none" w:sz="0" w:space="0" w:color="auto"/>
        <w:right w:val="none" w:sz="0" w:space="0" w:color="auto"/>
      </w:divBdr>
    </w:div>
    <w:div w:id="167236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bc.net.au/radio/programs/ladies-we-need-to-talk/episodes/" TargetMode="External"/><Relationship Id="rId18" Type="http://schemas.openxmlformats.org/officeDocument/2006/relationships/hyperlink" Target="mailto:jacqueline.gusmag@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open.spotify.com/show/7bnjJ7Va1nM07Um4Od55dW" TargetMode="External"/><Relationship Id="rId17" Type="http://schemas.openxmlformats.org/officeDocument/2006/relationships/hyperlink" Target="http://www.sennheiser.com/how-to-podcast" TargetMode="Externa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pen.spotify.com/show/0U9S5J2ltMaKdxIfLuEjzE"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sennheiser.com/momentumwireless"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mailto:heather.reid@sennheiser.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open.spotify.com/show/3qZCpCCmbKs7wutKAWJRMv"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1" ma:contentTypeDescription="Create a new document." ma:contentTypeScope="" ma:versionID="7c35251b613d3a5398e7198967139454">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3d7696cab98eab7a78cf410eb4fd89cf"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F4E6D-55DA-43B6-8F14-7512B7E33C34}">
  <ds:schemaRefs>
    <ds:schemaRef ds:uri="eb540f08-fd8c-4db6-bff3-4ab963721347"/>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c972847-eb41-4602-8519-2995468c57c2"/>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A48250E3-93AE-4724-A3A8-731EBAB3B891}">
  <ds:schemaRefs>
    <ds:schemaRef ds:uri="http://schemas.microsoft.com/sharepoint/v3/contenttype/forms"/>
  </ds:schemaRefs>
</ds:datastoreItem>
</file>

<file path=customXml/itemProps3.xml><?xml version="1.0" encoding="utf-8"?>
<ds:datastoreItem xmlns:ds="http://schemas.openxmlformats.org/officeDocument/2006/customXml" ds:itemID="{DB9788D8-897C-4681-A49F-85438C50A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15B474-ED24-4BCC-8318-ED1395CDD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941</Words>
  <Characters>5365</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Heather Reid</cp:lastModifiedBy>
  <cp:revision>2</cp:revision>
  <cp:lastPrinted>2017-10-12T08:29:00Z</cp:lastPrinted>
  <dcterms:created xsi:type="dcterms:W3CDTF">2019-09-26T08:32:00Z</dcterms:created>
  <dcterms:modified xsi:type="dcterms:W3CDTF">2019-09-26T08:32:00Z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